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94E2A" w14:textId="77777777" w:rsidR="00EA571F" w:rsidRPr="0028491E" w:rsidRDefault="00B60963" w:rsidP="00B60963">
      <w:pPr>
        <w:jc w:val="center"/>
        <w:rPr>
          <w:rFonts w:ascii="標楷體" w:eastAsia="標楷體" w:hAnsi="標楷體"/>
          <w:sz w:val="72"/>
          <w:szCs w:val="72"/>
        </w:rPr>
      </w:pPr>
      <w:r w:rsidRPr="0028491E">
        <w:rPr>
          <w:rFonts w:ascii="標楷體" w:eastAsia="標楷體" w:hAnsi="標楷體" w:hint="eastAsia"/>
          <w:sz w:val="72"/>
          <w:szCs w:val="72"/>
        </w:rPr>
        <w:t>中 華 民 國 棒 球 協 會</w:t>
      </w:r>
    </w:p>
    <w:p w14:paraId="12F88331" w14:textId="538EBBE9" w:rsidR="004D4800" w:rsidRPr="00661FE9" w:rsidRDefault="004D4800" w:rsidP="00CD79FC">
      <w:pPr>
        <w:jc w:val="center"/>
        <w:rPr>
          <w:rFonts w:ascii="標楷體" w:eastAsia="標楷體" w:hAnsi="標楷體"/>
          <w:sz w:val="56"/>
          <w:szCs w:val="56"/>
          <w:u w:val="single"/>
          <w:lang w:val="zh-TW"/>
        </w:rPr>
      </w:pPr>
      <w:r w:rsidRPr="00661FE9">
        <w:rPr>
          <w:rFonts w:ascii="標楷體" w:eastAsia="標楷體" w:hAnsi="標楷體" w:hint="eastAsia"/>
          <w:sz w:val="56"/>
          <w:szCs w:val="56"/>
          <w:u w:val="single"/>
        </w:rPr>
        <w:t>109</w:t>
      </w:r>
      <w:r w:rsidR="00803167" w:rsidRPr="00661FE9">
        <w:rPr>
          <w:rFonts w:ascii="標楷體" w:eastAsia="標楷體" w:hAnsi="標楷體" w:hint="eastAsia"/>
          <w:sz w:val="56"/>
          <w:szCs w:val="56"/>
          <w:u w:val="single"/>
        </w:rPr>
        <w:t>年</w:t>
      </w:r>
      <w:r w:rsidRPr="00661FE9">
        <w:rPr>
          <w:rFonts w:ascii="標楷體" w:eastAsia="標楷體" w:hAnsi="標楷體" w:hint="eastAsia"/>
          <w:sz w:val="56"/>
          <w:szCs w:val="56"/>
          <w:u w:val="single"/>
        </w:rPr>
        <w:t>全國</w:t>
      </w:r>
      <w:r w:rsidR="00246511">
        <w:rPr>
          <w:rFonts w:ascii="標楷體" w:eastAsia="標楷體" w:hAnsi="標楷體" w:hint="eastAsia"/>
          <w:sz w:val="56"/>
          <w:szCs w:val="56"/>
          <w:u w:val="single"/>
        </w:rPr>
        <w:t>女子</w:t>
      </w:r>
      <w:r w:rsidRPr="00661FE9">
        <w:rPr>
          <w:rFonts w:ascii="標楷體" w:eastAsia="標楷體" w:hAnsi="標楷體" w:hint="eastAsia"/>
          <w:sz w:val="56"/>
          <w:szCs w:val="56"/>
          <w:u w:val="single"/>
        </w:rPr>
        <w:t>棒</w:t>
      </w:r>
      <w:r w:rsidR="00246511">
        <w:rPr>
          <w:rFonts w:ascii="標楷體" w:eastAsia="標楷體" w:hAnsi="標楷體" w:hint="eastAsia"/>
          <w:sz w:val="56"/>
          <w:szCs w:val="56"/>
          <w:u w:val="single"/>
        </w:rPr>
        <w:t>球</w:t>
      </w:r>
      <w:r w:rsidRPr="00661FE9">
        <w:rPr>
          <w:rFonts w:ascii="標楷體" w:eastAsia="標楷體" w:hAnsi="標楷體" w:hint="eastAsia"/>
          <w:sz w:val="56"/>
          <w:szCs w:val="56"/>
          <w:u w:val="single"/>
        </w:rPr>
        <w:t>錦標賽</w:t>
      </w:r>
    </w:p>
    <w:p w14:paraId="62CDB1C9" w14:textId="77777777" w:rsidR="00CE4D05" w:rsidRPr="0028491E" w:rsidRDefault="00CE4D05" w:rsidP="00CD79FC">
      <w:pPr>
        <w:jc w:val="center"/>
        <w:rPr>
          <w:rFonts w:ascii="標楷體" w:eastAsia="標楷體" w:hAnsi="標楷體"/>
          <w:sz w:val="40"/>
          <w:szCs w:val="40"/>
          <w:lang w:val="zh-TW"/>
        </w:rPr>
      </w:pPr>
      <w:r w:rsidRPr="0028491E">
        <w:rPr>
          <w:rFonts w:ascii="標楷體" w:eastAsia="標楷體" w:hAnsi="標楷體" w:hint="eastAsia"/>
          <w:sz w:val="60"/>
          <w:szCs w:val="60"/>
          <w:lang w:val="zh-TW"/>
        </w:rPr>
        <w:t>【賽事規定】</w:t>
      </w:r>
    </w:p>
    <w:p w14:paraId="082A54B3" w14:textId="77777777" w:rsidR="00CE4D05" w:rsidRPr="0028491E" w:rsidRDefault="00B60963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A.宗旨及依據                                      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14:paraId="5B0000FC" w14:textId="77777777"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14:paraId="2A32B8F6" w14:textId="77777777" w:rsidR="00CE4D05" w:rsidRPr="0028491E" w:rsidRDefault="00B60963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B.辦理單位        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14:paraId="76EE810B" w14:textId="77777777"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14:paraId="36D96E5F" w14:textId="77777777" w:rsidR="00B60963" w:rsidRPr="0028491E" w:rsidRDefault="00B60963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C.一般規範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           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</w:p>
    <w:p w14:paraId="4E6BF13A" w14:textId="77777777" w:rsidR="00B60963" w:rsidRPr="0028491E" w:rsidRDefault="00501C62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C1.</w:t>
      </w:r>
      <w:r w:rsidR="00B60963" w:rsidRPr="0028491E">
        <w:rPr>
          <w:rFonts w:ascii="標楷體" w:eastAsia="標楷體" w:hAnsi="標楷體" w:hint="eastAsia"/>
          <w:sz w:val="27"/>
          <w:szCs w:val="27"/>
        </w:rPr>
        <w:t>球隊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球員資格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2</w:t>
      </w:r>
    </w:p>
    <w:p w14:paraId="1E12192F" w14:textId="77777777" w:rsidR="00B60963" w:rsidRPr="0028491E" w:rsidRDefault="00A4131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14:paraId="375CF51E" w14:textId="77777777" w:rsidR="00B60963" w:rsidRPr="0028491E" w:rsidRDefault="00A4131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14:paraId="04345FF6" w14:textId="77777777" w:rsidR="00B60963" w:rsidRPr="0028491E" w:rsidRDefault="00A4131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C4.教練會議及時間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2</w:t>
      </w:r>
    </w:p>
    <w:p w14:paraId="68520E99" w14:textId="77777777" w:rsidR="00B60963" w:rsidRPr="0028491E" w:rsidRDefault="00A4131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C5.獎勵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   </w:t>
      </w:r>
      <w:r w:rsidR="007F5363">
        <w:rPr>
          <w:rFonts w:ascii="標楷體" w:eastAsia="標楷體" w:hAnsi="標楷體" w:hint="eastAsia"/>
          <w:sz w:val="27"/>
          <w:szCs w:val="27"/>
        </w:rPr>
        <w:t xml:space="preserve"> 3</w:t>
      </w:r>
    </w:p>
    <w:p w14:paraId="2F06E032" w14:textId="77777777" w:rsidR="0076631E" w:rsidRPr="0028491E" w:rsidRDefault="0076631E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C6.選拔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</w:t>
      </w:r>
      <w:r w:rsidR="00046C89">
        <w:rPr>
          <w:rFonts w:ascii="標楷體" w:eastAsia="標楷體" w:hAnsi="標楷體" w:hint="eastAsia"/>
          <w:sz w:val="27"/>
          <w:szCs w:val="27"/>
        </w:rPr>
        <w:t xml:space="preserve">    4</w:t>
      </w:r>
    </w:p>
    <w:p w14:paraId="35D3A51F" w14:textId="498F3C6D" w:rsidR="00B60963" w:rsidRPr="0028491E" w:rsidRDefault="0076631E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C7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.罰則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046C89">
        <w:rPr>
          <w:rFonts w:ascii="標楷體" w:eastAsia="標楷體" w:hAnsi="標楷體" w:hint="eastAsia"/>
          <w:sz w:val="27"/>
          <w:szCs w:val="27"/>
        </w:rPr>
        <w:t xml:space="preserve">                               4</w:t>
      </w:r>
    </w:p>
    <w:p w14:paraId="137270A1" w14:textId="77777777"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14:paraId="28578637" w14:textId="77777777" w:rsidR="00B60963" w:rsidRPr="0028491E" w:rsidRDefault="00DA26B2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D.競賽行政</w:t>
      </w:r>
    </w:p>
    <w:p w14:paraId="40C4A886" w14:textId="77777777" w:rsidR="00B60963" w:rsidRPr="0028491E" w:rsidRDefault="00DA26B2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>D1.賽事技術委員之職責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046C89">
        <w:rPr>
          <w:rFonts w:ascii="標楷體" w:eastAsia="標楷體" w:hAnsi="標楷體" w:hint="eastAsia"/>
          <w:sz w:val="27"/>
          <w:szCs w:val="27"/>
        </w:rPr>
        <w:t>5</w:t>
      </w:r>
    </w:p>
    <w:p w14:paraId="5381ED87" w14:textId="77777777" w:rsidR="00B60963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877FE4">
        <w:rPr>
          <w:rFonts w:ascii="標楷體" w:eastAsia="標楷體" w:hAnsi="標楷體" w:hint="eastAsia"/>
          <w:sz w:val="27"/>
          <w:szCs w:val="27"/>
        </w:rPr>
        <w:t>5</w:t>
      </w:r>
    </w:p>
    <w:p w14:paraId="3A822D82" w14:textId="77777777" w:rsidR="00B60963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046C89">
        <w:rPr>
          <w:rFonts w:ascii="標楷體" w:eastAsia="標楷體" w:hAnsi="標楷體" w:hint="eastAsia"/>
          <w:sz w:val="27"/>
          <w:szCs w:val="27"/>
        </w:rPr>
        <w:t>6</w:t>
      </w:r>
    </w:p>
    <w:p w14:paraId="2F18A96C" w14:textId="77777777" w:rsidR="00B60963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D4.球</w:t>
      </w:r>
      <w:r w:rsidR="00350986">
        <w:rPr>
          <w:rFonts w:ascii="標楷體" w:eastAsia="標楷體" w:hAnsi="標楷體" w:hint="eastAsia"/>
          <w:sz w:val="27"/>
          <w:szCs w:val="27"/>
        </w:rPr>
        <w:t>僮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046C89">
        <w:rPr>
          <w:rFonts w:ascii="標楷體" w:eastAsia="標楷體" w:hAnsi="標楷體" w:hint="eastAsia"/>
          <w:sz w:val="27"/>
          <w:szCs w:val="27"/>
        </w:rPr>
        <w:t>6</w:t>
      </w:r>
    </w:p>
    <w:p w14:paraId="60285BDD" w14:textId="77777777" w:rsidR="00B60963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046C89">
        <w:rPr>
          <w:rFonts w:ascii="標楷體" w:eastAsia="標楷體" w:hAnsi="標楷體" w:hint="eastAsia"/>
          <w:sz w:val="27"/>
          <w:szCs w:val="27"/>
        </w:rPr>
        <w:t xml:space="preserve"> 6</w:t>
      </w:r>
    </w:p>
    <w:p w14:paraId="07592001" w14:textId="77777777"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46C89">
        <w:rPr>
          <w:rFonts w:ascii="標楷體" w:eastAsia="標楷體" w:hAnsi="標楷體" w:hint="eastAsia"/>
          <w:sz w:val="27"/>
          <w:szCs w:val="27"/>
        </w:rPr>
        <w:t xml:space="preserve"> 6</w:t>
      </w:r>
    </w:p>
    <w:p w14:paraId="012D7D5D" w14:textId="77777777"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046C89">
        <w:rPr>
          <w:rFonts w:ascii="標楷體" w:eastAsia="標楷體" w:hAnsi="標楷體" w:hint="eastAsia"/>
          <w:sz w:val="27"/>
          <w:szCs w:val="27"/>
        </w:rPr>
        <w:t xml:space="preserve"> 6</w:t>
      </w:r>
    </w:p>
    <w:p w14:paraId="492F18B3" w14:textId="77777777" w:rsidR="00E627A7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D8.賽制及方式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046C89">
        <w:rPr>
          <w:rFonts w:ascii="標楷體" w:eastAsia="標楷體" w:hAnsi="標楷體" w:hint="eastAsia"/>
          <w:sz w:val="27"/>
          <w:szCs w:val="27"/>
        </w:rPr>
        <w:t xml:space="preserve"> 6</w:t>
      </w:r>
    </w:p>
    <w:p w14:paraId="2ED3628C" w14:textId="77777777"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14:paraId="7E7859CA" w14:textId="77777777"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E.比賽範疇</w:t>
      </w:r>
    </w:p>
    <w:p w14:paraId="6A199EC7" w14:textId="77777777"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</w:t>
      </w:r>
      <w:r w:rsidR="00CB4AFE">
        <w:rPr>
          <w:rFonts w:ascii="標楷體" w:eastAsia="標楷體" w:hAnsi="標楷體" w:hint="eastAsia"/>
          <w:sz w:val="27"/>
          <w:szCs w:val="27"/>
        </w:rPr>
        <w:t>7</w:t>
      </w:r>
    </w:p>
    <w:p w14:paraId="73ED36FE" w14:textId="77777777"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CB4AFE">
        <w:rPr>
          <w:rFonts w:ascii="標楷體" w:eastAsia="標楷體" w:hAnsi="標楷體" w:hint="eastAsia"/>
          <w:sz w:val="27"/>
          <w:szCs w:val="27"/>
        </w:rPr>
        <w:t>7</w:t>
      </w:r>
    </w:p>
    <w:p w14:paraId="6E63B465" w14:textId="77777777" w:rsidR="000B632A" w:rsidRPr="0028491E" w:rsidRDefault="00012F9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.選手席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CB4AFE">
        <w:rPr>
          <w:rFonts w:ascii="標楷體" w:eastAsia="標楷體" w:hAnsi="標楷體" w:hint="eastAsia"/>
          <w:sz w:val="27"/>
          <w:szCs w:val="27"/>
        </w:rPr>
        <w:t>7</w:t>
      </w:r>
    </w:p>
    <w:p w14:paraId="020C65EE" w14:textId="77777777" w:rsidR="000B632A" w:rsidRPr="0028491E" w:rsidRDefault="00012F9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.比賽相關規定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CB4AFE">
        <w:rPr>
          <w:rFonts w:ascii="標楷體" w:eastAsia="標楷體" w:hAnsi="標楷體" w:hint="eastAsia"/>
          <w:sz w:val="27"/>
          <w:szCs w:val="27"/>
        </w:rPr>
        <w:t xml:space="preserve"> 7</w:t>
      </w:r>
    </w:p>
    <w:p w14:paraId="30AF09D8" w14:textId="4638A9DD" w:rsidR="00CD79FC" w:rsidRPr="0028491E" w:rsidRDefault="00012F9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E5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.加速比賽特別規定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CB4AFE">
        <w:rPr>
          <w:rFonts w:ascii="標楷體" w:eastAsia="標楷體" w:hAnsi="標楷體" w:hint="eastAsia"/>
          <w:sz w:val="27"/>
          <w:szCs w:val="27"/>
        </w:rPr>
        <w:t xml:space="preserve"> </w:t>
      </w:r>
      <w:r w:rsidR="008A7BE5">
        <w:rPr>
          <w:rFonts w:ascii="標楷體" w:eastAsia="標楷體" w:hAnsi="標楷體" w:hint="eastAsia"/>
          <w:sz w:val="27"/>
          <w:szCs w:val="27"/>
        </w:rPr>
        <w:t>8</w:t>
      </w:r>
    </w:p>
    <w:p w14:paraId="461967A8" w14:textId="32A0BCB3" w:rsidR="000B632A" w:rsidRPr="0028491E" w:rsidRDefault="00F95BB9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F.最終處置(裁決)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CB4AFE">
        <w:rPr>
          <w:rFonts w:ascii="標楷體" w:eastAsia="標楷體" w:hAnsi="標楷體" w:hint="eastAsia"/>
          <w:sz w:val="27"/>
          <w:szCs w:val="27"/>
        </w:rPr>
        <w:t xml:space="preserve"> </w:t>
      </w:r>
      <w:r w:rsidR="006C61C9">
        <w:rPr>
          <w:rFonts w:ascii="標楷體" w:eastAsia="標楷體" w:hAnsi="標楷體" w:hint="eastAsia"/>
          <w:sz w:val="27"/>
          <w:szCs w:val="27"/>
        </w:rPr>
        <w:t>9</w:t>
      </w:r>
    </w:p>
    <w:p w14:paraId="57AA6DC0" w14:textId="475D10EF" w:rsidR="000B632A" w:rsidRPr="0028491E" w:rsidRDefault="00F95BB9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G.保險  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8A7BE5">
        <w:rPr>
          <w:rFonts w:ascii="標楷體" w:eastAsia="標楷體" w:hAnsi="標楷體" w:hint="eastAsia"/>
          <w:sz w:val="27"/>
          <w:szCs w:val="27"/>
        </w:rPr>
        <w:t>9</w:t>
      </w:r>
    </w:p>
    <w:p w14:paraId="404130CC" w14:textId="4D793B00" w:rsidR="000B632A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</w:t>
      </w:r>
      <w:r w:rsidR="00F95BB9" w:rsidRPr="0028491E">
        <w:rPr>
          <w:rFonts w:ascii="標楷體" w:eastAsia="標楷體" w:hAnsi="標楷體" w:hint="eastAsia"/>
          <w:sz w:val="27"/>
          <w:szCs w:val="27"/>
        </w:rPr>
        <w:t xml:space="preserve">.其他事項      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F95BB9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6C61C9">
        <w:rPr>
          <w:rFonts w:ascii="標楷體" w:eastAsia="標楷體" w:hAnsi="標楷體" w:hint="eastAsia"/>
          <w:sz w:val="27"/>
          <w:szCs w:val="27"/>
        </w:rPr>
        <w:t>9</w:t>
      </w:r>
    </w:p>
    <w:p w14:paraId="1FF9D7FB" w14:textId="77777777" w:rsidR="00661FE9" w:rsidRDefault="00661FE9" w:rsidP="00B60963">
      <w:pPr>
        <w:rPr>
          <w:rFonts w:ascii="標楷體" w:eastAsia="標楷體" w:hAnsi="標楷體"/>
          <w:sz w:val="27"/>
          <w:szCs w:val="27"/>
        </w:rPr>
        <w:sectPr w:rsidR="00661FE9" w:rsidSect="00661FE9">
          <w:footerReference w:type="default" r:id="rId8"/>
          <w:pgSz w:w="11906" w:h="16838"/>
          <w:pgMar w:top="567" w:right="1418" w:bottom="567" w:left="1418" w:header="851" w:footer="992" w:gutter="0"/>
          <w:cols w:space="425"/>
          <w:docGrid w:type="linesAndChars" w:linePitch="360"/>
        </w:sectPr>
      </w:pPr>
    </w:p>
    <w:p w14:paraId="4EDF71CE" w14:textId="77777777" w:rsidR="000B632A" w:rsidRPr="0028491E" w:rsidRDefault="000B632A" w:rsidP="00B60963">
      <w:pPr>
        <w:rPr>
          <w:rFonts w:ascii="標楷體" w:eastAsia="標楷體" w:hAnsi="標楷體"/>
          <w:sz w:val="27"/>
          <w:szCs w:val="27"/>
        </w:rPr>
      </w:pPr>
    </w:p>
    <w:p w14:paraId="6D1DB976" w14:textId="77777777" w:rsidR="000B632A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A、</w:t>
      </w:r>
      <w:r w:rsidR="00F146BE" w:rsidRPr="0028491E">
        <w:rPr>
          <w:rFonts w:ascii="標楷體" w:eastAsia="標楷體" w:hAnsi="標楷體" w:hint="eastAsia"/>
          <w:sz w:val="27"/>
          <w:szCs w:val="27"/>
        </w:rPr>
        <w:t>宗旨及依據</w:t>
      </w:r>
    </w:p>
    <w:p w14:paraId="2860C49A" w14:textId="77777777" w:rsidR="00F146BE" w:rsidRPr="0028491E" w:rsidRDefault="00F146B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A1.宗旨：</w:t>
      </w:r>
    </w:p>
    <w:p w14:paraId="23630E9B" w14:textId="70193018" w:rsidR="00246511" w:rsidRDefault="002411CE" w:rsidP="00246511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A1.1.</w:t>
      </w:r>
      <w:r w:rsidR="00246511" w:rsidRPr="00246511">
        <w:rPr>
          <w:rFonts w:ascii="Times New Roman" w:eastAsia="標楷體" w:hAnsi="Times New Roman" w:cs="Times New Roman"/>
          <w:sz w:val="27"/>
          <w:szCs w:val="27"/>
        </w:rPr>
        <w:t>發展全民體育，提昇女子棒球技術水準暨遴選優秀選手組成中華女子成棒代表隊，代表我國參加</w:t>
      </w:r>
      <w:r w:rsidR="00246511" w:rsidRPr="00246511">
        <w:rPr>
          <w:rFonts w:ascii="Times New Roman" w:eastAsia="標楷體" w:hAnsi="Times New Roman" w:cs="Times New Roman"/>
          <w:sz w:val="27"/>
          <w:szCs w:val="27"/>
        </w:rPr>
        <w:t>2020</w:t>
      </w:r>
      <w:r w:rsidR="00246511" w:rsidRPr="00246511">
        <w:rPr>
          <w:rFonts w:ascii="Times New Roman" w:eastAsia="標楷體" w:hAnsi="Times New Roman" w:cs="Times New Roman"/>
          <w:sz w:val="27"/>
          <w:szCs w:val="27"/>
        </w:rPr>
        <w:t>年世界棒壘總會</w:t>
      </w:r>
      <w:r w:rsidR="00246511" w:rsidRPr="00246511">
        <w:rPr>
          <w:rFonts w:ascii="Times New Roman" w:eastAsia="標楷體" w:hAnsi="Times New Roman" w:cs="Times New Roman"/>
          <w:sz w:val="27"/>
          <w:szCs w:val="27"/>
        </w:rPr>
        <w:t>(WBSC)</w:t>
      </w:r>
      <w:r w:rsidR="00246511" w:rsidRPr="00246511">
        <w:rPr>
          <w:rFonts w:ascii="Times New Roman" w:eastAsia="標楷體" w:hAnsi="Times New Roman" w:cs="Times New Roman"/>
          <w:sz w:val="27"/>
          <w:szCs w:val="27"/>
        </w:rPr>
        <w:t>第</w:t>
      </w:r>
      <w:r w:rsidR="00246511" w:rsidRPr="00246511">
        <w:rPr>
          <w:rFonts w:ascii="Times New Roman" w:eastAsia="標楷體" w:hAnsi="Times New Roman" w:cs="Times New Roman"/>
          <w:sz w:val="27"/>
          <w:szCs w:val="27"/>
        </w:rPr>
        <w:t>10</w:t>
      </w:r>
      <w:r w:rsidR="00246511" w:rsidRPr="00246511">
        <w:rPr>
          <w:rFonts w:ascii="Times New Roman" w:eastAsia="標楷體" w:hAnsi="Times New Roman" w:cs="Times New Roman"/>
          <w:sz w:val="27"/>
          <w:szCs w:val="27"/>
        </w:rPr>
        <w:t>屆世界盃女子棒球錦標賽。</w:t>
      </w:r>
    </w:p>
    <w:p w14:paraId="2A2894AF" w14:textId="77777777" w:rsidR="002411CE" w:rsidRPr="0028491E" w:rsidRDefault="002411C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</w:p>
    <w:p w14:paraId="71DCB89D" w14:textId="77777777" w:rsidR="00F146BE" w:rsidRPr="0028491E" w:rsidRDefault="00B74C71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F146BE" w:rsidRPr="0028491E">
        <w:rPr>
          <w:rFonts w:ascii="標楷體" w:eastAsia="標楷體" w:hAnsi="標楷體" w:hint="eastAsia"/>
          <w:sz w:val="27"/>
          <w:szCs w:val="27"/>
        </w:rPr>
        <w:t>A2.依據：</w:t>
      </w:r>
    </w:p>
    <w:p w14:paraId="3BA36455" w14:textId="7C84F1AF" w:rsidR="00F146BE" w:rsidRPr="0028491E" w:rsidRDefault="00F146B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A2.1.依教育部體育署臺教體署競(三)字第</w:t>
      </w:r>
      <w:r w:rsidR="00623DE2">
        <w:rPr>
          <w:rFonts w:ascii="標楷體" w:eastAsia="標楷體" w:hAnsi="標楷體" w:hint="eastAsia"/>
          <w:sz w:val="27"/>
          <w:szCs w:val="27"/>
        </w:rPr>
        <w:t>1090021402</w:t>
      </w:r>
      <w:r w:rsidRPr="0028491E">
        <w:rPr>
          <w:rFonts w:ascii="標楷體" w:eastAsia="標楷體" w:hAnsi="標楷體" w:hint="eastAsia"/>
          <w:sz w:val="27"/>
          <w:szCs w:val="27"/>
        </w:rPr>
        <w:t>號函備查辦理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。</w:t>
      </w:r>
    </w:p>
    <w:p w14:paraId="064CF01E" w14:textId="77777777" w:rsidR="00F146BE" w:rsidRPr="0028491E" w:rsidRDefault="00867444" w:rsidP="00B60963">
      <w:pPr>
        <w:rPr>
          <w:rFonts w:asciiTheme="majorEastAsia" w:eastAsiaTheme="majorEastAsia" w:hAnsiTheme="maj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A2.2.本競賽規程經教育部體育署備查後實施，修正時亦同。</w:t>
      </w:r>
    </w:p>
    <w:p w14:paraId="50A45D34" w14:textId="77777777" w:rsidR="00F146BE" w:rsidRPr="0028491E" w:rsidRDefault="00F146BE" w:rsidP="00B60963">
      <w:pPr>
        <w:rPr>
          <w:rFonts w:asciiTheme="majorEastAsia" w:eastAsiaTheme="majorEastAsia" w:hAnsiTheme="majorEastAsia"/>
          <w:sz w:val="27"/>
          <w:szCs w:val="27"/>
        </w:rPr>
      </w:pPr>
    </w:p>
    <w:p w14:paraId="4C987778" w14:textId="77777777" w:rsidR="00867444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B、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辦理單位</w:t>
      </w:r>
    </w:p>
    <w:p w14:paraId="102C1FCC" w14:textId="77777777" w:rsidR="00867444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B1.1.指導單位：</w:t>
      </w:r>
      <w:r w:rsidR="00B74C71" w:rsidRPr="0028491E">
        <w:rPr>
          <w:rFonts w:ascii="標楷體" w:eastAsia="標楷體" w:hAnsi="標楷體" w:hint="eastAsia"/>
          <w:sz w:val="27"/>
          <w:szCs w:val="27"/>
        </w:rPr>
        <w:t>教育部體育署</w:t>
      </w:r>
    </w:p>
    <w:p w14:paraId="07CC897D" w14:textId="557E2921"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B1.2.主辦單位：</w:t>
      </w:r>
      <w:r w:rsidR="00B74C71" w:rsidRPr="0028491E">
        <w:rPr>
          <w:rFonts w:ascii="標楷體" w:eastAsia="標楷體" w:hAnsi="標楷體" w:hint="eastAsia"/>
          <w:sz w:val="27"/>
          <w:szCs w:val="27"/>
        </w:rPr>
        <w:t>中華民國棒球協會</w:t>
      </w:r>
      <w:r w:rsidR="00237136">
        <w:rPr>
          <w:rFonts w:ascii="標楷體" w:eastAsia="標楷體" w:hAnsi="標楷體" w:hint="eastAsia"/>
          <w:sz w:val="27"/>
          <w:szCs w:val="27"/>
        </w:rPr>
        <w:t>、新北市政府體育處</w:t>
      </w:r>
    </w:p>
    <w:p w14:paraId="4CC3329D" w14:textId="63FCBA0B"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B1.3.協辦單位：</w:t>
      </w:r>
      <w:r w:rsidR="00D125C3">
        <w:rPr>
          <w:rFonts w:ascii="標楷體" w:eastAsia="標楷體" w:hAnsi="標楷體" w:hint="eastAsia"/>
          <w:sz w:val="27"/>
          <w:szCs w:val="27"/>
        </w:rPr>
        <w:t>新北市體育會棒球委員會</w:t>
      </w:r>
    </w:p>
    <w:p w14:paraId="0B16D8F7" w14:textId="77777777" w:rsidR="00F146BE" w:rsidRPr="0028491E" w:rsidRDefault="00F146BE" w:rsidP="00B60963">
      <w:pPr>
        <w:rPr>
          <w:rFonts w:asciiTheme="majorEastAsia" w:eastAsiaTheme="majorEastAsia" w:hAnsiTheme="majorEastAsia"/>
          <w:sz w:val="27"/>
          <w:szCs w:val="27"/>
        </w:rPr>
      </w:pPr>
    </w:p>
    <w:p w14:paraId="068E4397" w14:textId="77777777" w:rsidR="00867444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C、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一般範疇</w:t>
      </w:r>
    </w:p>
    <w:p w14:paraId="1AC3B2C0" w14:textId="77777777"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C1.球隊球員資格</w:t>
      </w:r>
    </w:p>
    <w:p w14:paraId="687A442D" w14:textId="2CC8C3E0" w:rsidR="00246511" w:rsidRPr="00246511" w:rsidRDefault="00867444" w:rsidP="004826BF">
      <w:pPr>
        <w:pStyle w:val="HTML"/>
        <w:ind w:leftChars="102" w:left="1730" w:hangingChars="550" w:hanging="1485"/>
        <w:rPr>
          <w:rFonts w:ascii="Times New Roman" w:eastAsia="標楷體" w:hAnsi="Times New Roman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C1.1.球隊：</w:t>
      </w:r>
      <w:r w:rsidR="00246511" w:rsidRPr="00246511">
        <w:rPr>
          <w:rFonts w:ascii="Times New Roman" w:eastAsia="標楷體" w:hAnsi="標楷體" w:cs="Times New Roman"/>
          <w:sz w:val="27"/>
          <w:szCs w:val="27"/>
        </w:rPr>
        <w:t>為講求比賽公平的原則，特訂定參賽球隊資格，並經本會審核通過後始能出賽。</w:t>
      </w:r>
    </w:p>
    <w:p w14:paraId="359661D8" w14:textId="34E5C598" w:rsidR="00246511" w:rsidRPr="00246511" w:rsidRDefault="00246511" w:rsidP="004826BF">
      <w:pPr>
        <w:pStyle w:val="HTML"/>
        <w:tabs>
          <w:tab w:val="clear" w:pos="1832"/>
          <w:tab w:val="left" w:pos="1435"/>
        </w:tabs>
        <w:ind w:leftChars="700" w:left="1896" w:hangingChars="80" w:hanging="216"/>
        <w:rPr>
          <w:rFonts w:ascii="Times New Roman" w:eastAsia="標楷體" w:hAnsi="Times New Roman" w:cs="Times New Roman"/>
          <w:spacing w:val="12"/>
          <w:sz w:val="27"/>
          <w:szCs w:val="27"/>
        </w:rPr>
      </w:pPr>
      <w:r w:rsidRPr="00246511">
        <w:rPr>
          <w:rFonts w:ascii="Times New Roman" w:eastAsia="標楷體" w:hAnsi="Times New Roman" w:cs="Times New Roman"/>
          <w:sz w:val="27"/>
          <w:szCs w:val="27"/>
        </w:rPr>
        <w:t>1.</w:t>
      </w:r>
      <w:r w:rsidRPr="00246511">
        <w:rPr>
          <w:rFonts w:ascii="Times New Roman" w:eastAsia="標楷體" w:hAnsi="Times New Roman" w:cs="Times New Roman"/>
          <w:sz w:val="27"/>
          <w:szCs w:val="27"/>
        </w:rPr>
        <w:t>設有體育類班系之高中、大專校院，每校</w:t>
      </w:r>
      <w:r w:rsidRPr="00246511">
        <w:rPr>
          <w:rFonts w:ascii="Times New Roman" w:eastAsia="標楷體" w:hAnsi="Times New Roman" w:cs="Times New Roman"/>
          <w:spacing w:val="12"/>
          <w:sz w:val="27"/>
          <w:szCs w:val="27"/>
        </w:rPr>
        <w:t>僅限一</w:t>
      </w:r>
      <w:r w:rsidRPr="00246511">
        <w:rPr>
          <w:rFonts w:ascii="Times New Roman" w:eastAsia="標楷體" w:hAnsi="Times New Roman" w:cs="Times New Roman"/>
          <w:sz w:val="27"/>
          <w:szCs w:val="27"/>
        </w:rPr>
        <w:t>隊報名</w:t>
      </w:r>
      <w:r w:rsidRPr="00246511">
        <w:rPr>
          <w:rFonts w:ascii="Times New Roman" w:eastAsia="標楷體" w:hAnsi="Times New Roman" w:cs="Times New Roman"/>
          <w:spacing w:val="12"/>
          <w:sz w:val="27"/>
          <w:szCs w:val="27"/>
        </w:rPr>
        <w:t>參加，並得以學校或贊助單位名稱出賽。</w:t>
      </w:r>
    </w:p>
    <w:p w14:paraId="653459BB" w14:textId="6DDA27A4" w:rsidR="00246511" w:rsidRPr="00246511" w:rsidRDefault="00246511" w:rsidP="004826BF">
      <w:pPr>
        <w:pStyle w:val="HTML"/>
        <w:tabs>
          <w:tab w:val="clear" w:pos="1832"/>
          <w:tab w:val="left" w:pos="1435"/>
        </w:tabs>
        <w:ind w:leftChars="700" w:left="1915" w:hangingChars="80" w:hanging="235"/>
        <w:rPr>
          <w:rFonts w:ascii="Times New Roman" w:eastAsia="標楷體" w:hAnsi="Times New Roman" w:cs="Times New Roman"/>
          <w:sz w:val="27"/>
          <w:szCs w:val="27"/>
        </w:rPr>
      </w:pPr>
      <w:r w:rsidRPr="00246511">
        <w:rPr>
          <w:rFonts w:ascii="Times New Roman" w:eastAsia="標楷體" w:hAnsi="Times New Roman" w:cs="Times New Roman"/>
          <w:spacing w:val="12"/>
          <w:sz w:val="27"/>
          <w:szCs w:val="27"/>
        </w:rPr>
        <w:t>2.</w:t>
      </w:r>
      <w:r w:rsidRPr="00246511">
        <w:rPr>
          <w:rFonts w:ascii="Times New Roman" w:eastAsia="標楷體" w:hAnsi="Times New Roman" w:cs="Times New Roman"/>
          <w:sz w:val="27"/>
          <w:szCs w:val="27"/>
        </w:rPr>
        <w:t>設有體育類班系之高中、大專校院若報名參賽，則該校之體育類班系之學生不得參加同賽事之其他球隊。</w:t>
      </w:r>
    </w:p>
    <w:p w14:paraId="336C0056" w14:textId="652FAD18" w:rsidR="00573482" w:rsidRPr="0028491E" w:rsidRDefault="00246511" w:rsidP="004826BF">
      <w:pPr>
        <w:ind w:leftChars="700" w:left="1896" w:hangingChars="80" w:hanging="216"/>
        <w:rPr>
          <w:rFonts w:ascii="標楷體" w:eastAsia="標楷體" w:hAnsi="標楷體" w:cs="Times New Roman"/>
          <w:sz w:val="27"/>
          <w:szCs w:val="27"/>
        </w:rPr>
      </w:pPr>
      <w:r w:rsidRPr="00246511">
        <w:rPr>
          <w:rFonts w:ascii="Times New Roman" w:eastAsia="標楷體" w:hAnsi="Times New Roman" w:cs="Times New Roman"/>
          <w:sz w:val="27"/>
          <w:szCs w:val="27"/>
        </w:rPr>
        <w:t>3.</w:t>
      </w:r>
      <w:r w:rsidRPr="00246511">
        <w:rPr>
          <w:rFonts w:ascii="Times New Roman" w:eastAsia="標楷體" w:hAnsi="Times New Roman" w:cs="Times New Roman"/>
          <w:sz w:val="27"/>
          <w:szCs w:val="27"/>
        </w:rPr>
        <w:t>設有體育類班系之高中、大專校院之學生，無論以任何名義、性質參賽，僅限於同一隊。</w:t>
      </w:r>
      <w:r w:rsidR="00573482" w:rsidRPr="0028491E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</w:p>
    <w:p w14:paraId="267497E4" w14:textId="5B81CA5F" w:rsidR="00AF0592" w:rsidRDefault="00867444" w:rsidP="004826BF">
      <w:pPr>
        <w:ind w:leftChars="100" w:left="1725" w:hangingChars="550" w:hanging="148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C1.2.教練：</w:t>
      </w:r>
      <w:bookmarkStart w:id="0" w:name="_Hlk43115117"/>
      <w:r w:rsidR="00F1114B"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教練證之認定須符合</w:t>
      </w:r>
      <w:r w:rsidR="00F1114B" w:rsidRPr="007F654D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中華民國體育運動總會輔導特定體育團體建立運動教練制度章則</w:t>
      </w:r>
      <w:bookmarkEnd w:id="0"/>
    </w:p>
    <w:p w14:paraId="5155ABB2" w14:textId="5E5DD6E7" w:rsidR="00323C5E" w:rsidRPr="00AF0592" w:rsidRDefault="00AF0592" w:rsidP="00AF0592">
      <w:pPr>
        <w:ind w:leftChars="700" w:left="1896" w:hangingChars="80" w:hanging="216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1.</w:t>
      </w:r>
      <w:r w:rsidR="000758FD"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各教練均須取得</w:t>
      </w:r>
      <w:r w:rsidR="00246511"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B</w:t>
      </w:r>
      <w:r w:rsidR="000758FD"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級教練資格</w:t>
      </w:r>
      <w:r w:rsidR="000758FD"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(</w:t>
      </w:r>
      <w:r w:rsidR="000758FD"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含</w:t>
      </w:r>
      <w:r w:rsidR="000758FD"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)</w:t>
      </w:r>
      <w:r w:rsidR="000758FD"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以上者</w:t>
      </w:r>
      <w:r w:rsidR="00711A62" w:rsidRPr="007F654D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，始能報名參賽</w:t>
      </w:r>
      <w:r w:rsidR="00711A62" w:rsidRPr="007F654D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(</w:t>
      </w:r>
      <w:r w:rsidR="00711A62" w:rsidRPr="007F654D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報名時須附上教練證正反面影本，每場賽前繳交教練證正本且</w:t>
      </w:r>
      <w:r w:rsidR="000758FD" w:rsidRPr="007F654D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至少</w:t>
      </w:r>
      <w:r w:rsidR="000758FD"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1</w:t>
      </w:r>
      <w:r w:rsidR="000758FD"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名教練到場，違者將褫奪該場比賽</w:t>
      </w:r>
      <w:r w:rsidR="000758FD"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)</w:t>
      </w:r>
      <w:r w:rsidR="000758FD"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。</w:t>
      </w:r>
    </w:p>
    <w:p w14:paraId="4C1952FD" w14:textId="6A97B991" w:rsidR="00AF0592" w:rsidRPr="00AF0592" w:rsidRDefault="00AF0592" w:rsidP="00AF0592">
      <w:pPr>
        <w:ind w:leftChars="700" w:left="1896" w:hangingChars="80" w:hanging="216"/>
        <w:rPr>
          <w:rFonts w:ascii="標楷體" w:eastAsia="標楷體" w:hAnsi="標楷體" w:cs="Times New Roman"/>
          <w:sz w:val="27"/>
          <w:szCs w:val="27"/>
        </w:rPr>
      </w:pPr>
      <w:r w:rsidRPr="00AF0592">
        <w:rPr>
          <w:rFonts w:ascii="Times New Roman" w:eastAsia="標楷體" w:hAnsi="Times New Roman" w:cs="Times New Roman"/>
          <w:sz w:val="27"/>
          <w:szCs w:val="27"/>
        </w:rPr>
        <w:t>2.</w:t>
      </w:r>
      <w:r w:rsidRPr="00AF0592">
        <w:rPr>
          <w:rStyle w:val="ad"/>
          <w:rFonts w:ascii="Times New Roman" w:eastAsia="標楷體" w:hAnsi="Times New Roman" w:cs="Times New Roman"/>
          <w:bCs/>
          <w:sz w:val="27"/>
          <w:szCs w:val="27"/>
        </w:rPr>
        <w:t>凡入選</w:t>
      </w:r>
      <w:r w:rsidRPr="00AF0592">
        <w:rPr>
          <w:rStyle w:val="ad"/>
          <w:rFonts w:ascii="Times New Roman" w:eastAsia="標楷體" w:hAnsi="Times New Roman" w:cs="Times New Roman"/>
          <w:bCs/>
          <w:sz w:val="27"/>
          <w:szCs w:val="27"/>
        </w:rPr>
        <w:t>2020</w:t>
      </w:r>
      <w:r w:rsidRPr="00AF0592">
        <w:rPr>
          <w:rStyle w:val="ad"/>
          <w:rFonts w:ascii="Times New Roman" w:eastAsia="標楷體" w:hAnsi="Times New Roman" w:cs="Times New Roman"/>
          <w:bCs/>
          <w:sz w:val="27"/>
          <w:szCs w:val="27"/>
        </w:rPr>
        <w:t>年中華各級壘球代表（培訓）隊、企業女子壘球聯賽者，不得報名參賽。</w:t>
      </w:r>
    </w:p>
    <w:p w14:paraId="5EA8BE4E" w14:textId="77777777" w:rsidR="00FB01AD" w:rsidRPr="0028491E" w:rsidRDefault="00FB01AD" w:rsidP="00FB01A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C1.3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.球員：</w:t>
      </w:r>
    </w:p>
    <w:p w14:paraId="43E28C56" w14:textId="017EFD52" w:rsidR="00246511" w:rsidRPr="00246511" w:rsidRDefault="00246511" w:rsidP="00246511">
      <w:pPr>
        <w:ind w:leftChars="700" w:left="2004" w:hangingChars="120" w:hanging="324"/>
        <w:rPr>
          <w:rFonts w:ascii="Times New Roman" w:eastAsia="標楷體" w:hAnsi="Times New Roman" w:cs="Times New Roman"/>
          <w:sz w:val="27"/>
          <w:szCs w:val="27"/>
        </w:rPr>
      </w:pPr>
      <w:r w:rsidRPr="00246511">
        <w:rPr>
          <w:rFonts w:ascii="Times New Roman" w:eastAsia="標楷體" w:hAnsi="Times New Roman" w:cs="Times New Roman"/>
          <w:sz w:val="27"/>
          <w:szCs w:val="27"/>
        </w:rPr>
        <w:t>1.</w:t>
      </w:r>
      <w:r w:rsidRPr="00246511">
        <w:rPr>
          <w:rFonts w:ascii="Times New Roman" w:eastAsia="標楷體" w:hAnsi="Times New Roman" w:cs="Times New Roman"/>
          <w:sz w:val="27"/>
          <w:szCs w:val="27"/>
        </w:rPr>
        <w:t>凡中華民國之國民於</w:t>
      </w:r>
      <w:r w:rsidRPr="00246511">
        <w:rPr>
          <w:rFonts w:ascii="Times New Roman" w:eastAsia="標楷體" w:hAnsi="Times New Roman" w:cs="Times New Roman"/>
          <w:sz w:val="27"/>
          <w:szCs w:val="27"/>
        </w:rPr>
        <w:t>9</w:t>
      </w:r>
      <w:r w:rsidR="00EB6A52">
        <w:rPr>
          <w:rFonts w:ascii="Times New Roman" w:eastAsia="標楷體" w:hAnsi="Times New Roman" w:cs="Times New Roman" w:hint="eastAsia"/>
          <w:sz w:val="27"/>
          <w:szCs w:val="27"/>
        </w:rPr>
        <w:t>3</w:t>
      </w:r>
      <w:r w:rsidRPr="00246511">
        <w:rPr>
          <w:rFonts w:ascii="Times New Roman" w:eastAsia="標楷體" w:hAnsi="Times New Roman" w:cs="Times New Roman"/>
          <w:sz w:val="27"/>
          <w:szCs w:val="27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07"/>
        </w:smartTagPr>
        <w:r w:rsidRPr="00246511">
          <w:rPr>
            <w:rFonts w:ascii="Times New Roman" w:eastAsia="標楷體" w:hAnsi="Times New Roman" w:cs="Times New Roman"/>
            <w:sz w:val="27"/>
            <w:szCs w:val="27"/>
          </w:rPr>
          <w:t>12</w:t>
        </w:r>
        <w:r w:rsidRPr="00246511">
          <w:rPr>
            <w:rFonts w:ascii="Times New Roman" w:eastAsia="標楷體" w:hAnsi="Times New Roman" w:cs="Times New Roman"/>
            <w:sz w:val="27"/>
            <w:szCs w:val="27"/>
          </w:rPr>
          <w:t>月</w:t>
        </w:r>
        <w:r w:rsidRPr="00246511">
          <w:rPr>
            <w:rFonts w:ascii="Times New Roman" w:eastAsia="標楷體" w:hAnsi="Times New Roman" w:cs="Times New Roman"/>
            <w:sz w:val="27"/>
            <w:szCs w:val="27"/>
          </w:rPr>
          <w:t>31</w:t>
        </w:r>
        <w:r w:rsidRPr="00246511">
          <w:rPr>
            <w:rFonts w:ascii="Times New Roman" w:eastAsia="標楷體" w:hAnsi="Times New Roman" w:cs="Times New Roman"/>
            <w:sz w:val="27"/>
            <w:szCs w:val="27"/>
          </w:rPr>
          <w:t>日</w:t>
        </w:r>
      </w:smartTag>
      <w:r w:rsidRPr="00246511">
        <w:rPr>
          <w:rFonts w:ascii="Times New Roman" w:eastAsia="標楷體" w:hAnsi="Times New Roman" w:cs="Times New Roman"/>
          <w:sz w:val="27"/>
          <w:szCs w:val="27"/>
        </w:rPr>
        <w:t>(</w:t>
      </w:r>
      <w:r w:rsidRPr="00246511">
        <w:rPr>
          <w:rFonts w:ascii="Times New Roman" w:eastAsia="標楷體" w:hAnsi="Times New Roman" w:cs="Times New Roman"/>
          <w:sz w:val="27"/>
          <w:szCs w:val="27"/>
        </w:rPr>
        <w:t>含</w:t>
      </w:r>
      <w:r w:rsidRPr="00246511">
        <w:rPr>
          <w:rFonts w:ascii="Times New Roman" w:eastAsia="標楷體" w:hAnsi="Times New Roman" w:cs="Times New Roman"/>
          <w:sz w:val="27"/>
          <w:szCs w:val="27"/>
        </w:rPr>
        <w:t>)</w:t>
      </w:r>
      <w:r w:rsidRPr="00246511">
        <w:rPr>
          <w:rFonts w:ascii="Times New Roman" w:eastAsia="標楷體" w:hAnsi="Times New Roman" w:cs="Times New Roman"/>
          <w:sz w:val="27"/>
          <w:szCs w:val="27"/>
        </w:rPr>
        <w:t>以前出生者（以國民身分證為憑）。</w:t>
      </w:r>
    </w:p>
    <w:p w14:paraId="29C3F23D" w14:textId="61569A52" w:rsidR="00F146BE" w:rsidRDefault="00246511" w:rsidP="004826BF">
      <w:pPr>
        <w:ind w:leftChars="700" w:left="1896" w:hangingChars="80" w:hanging="216"/>
        <w:rPr>
          <w:rStyle w:val="ad"/>
          <w:rFonts w:ascii="Times New Roman" w:eastAsia="標楷體" w:hAnsi="Times New Roman" w:cs="Times New Roman"/>
          <w:bCs/>
          <w:sz w:val="27"/>
          <w:szCs w:val="27"/>
        </w:rPr>
      </w:pPr>
      <w:r w:rsidRPr="00246511">
        <w:rPr>
          <w:rFonts w:ascii="Times New Roman" w:eastAsia="標楷體" w:hAnsi="Times New Roman" w:cs="Times New Roman"/>
          <w:sz w:val="27"/>
          <w:szCs w:val="27"/>
        </w:rPr>
        <w:t>2.</w:t>
      </w:r>
      <w:r w:rsidRPr="00246511">
        <w:rPr>
          <w:rFonts w:ascii="Times New Roman" w:eastAsia="標楷體" w:hAnsi="Times New Roman" w:cs="Times New Roman"/>
          <w:kern w:val="0"/>
          <w:sz w:val="27"/>
          <w:szCs w:val="27"/>
        </w:rPr>
        <w:t>球員不得同時報名兩隊或兩隊以上，若發生跨隊報名之情形，</w:t>
      </w:r>
      <w:r w:rsidRPr="00246511">
        <w:rPr>
          <w:rStyle w:val="ad"/>
          <w:rFonts w:ascii="Times New Roman" w:eastAsia="標楷體" w:hAnsi="Times New Roman" w:cs="Times New Roman"/>
          <w:bCs/>
          <w:sz w:val="27"/>
          <w:szCs w:val="27"/>
        </w:rPr>
        <w:t>必須在教練會議中確認歸屬，如無法在教練會議中確認，則取消該球員參賽資格。</w:t>
      </w:r>
    </w:p>
    <w:p w14:paraId="526B1FBE" w14:textId="560FAB19" w:rsidR="00871E9F" w:rsidRPr="00246511" w:rsidRDefault="00871E9F" w:rsidP="004826BF">
      <w:pPr>
        <w:ind w:leftChars="700" w:left="1896" w:hangingChars="80" w:hanging="216"/>
        <w:rPr>
          <w:rFonts w:ascii="標楷體" w:eastAsia="標楷體" w:hAnsi="標楷體"/>
          <w:sz w:val="27"/>
          <w:szCs w:val="27"/>
        </w:rPr>
      </w:pPr>
      <w:r>
        <w:rPr>
          <w:rStyle w:val="ad"/>
          <w:rFonts w:ascii="Times New Roman" w:eastAsia="標楷體" w:hAnsi="Times New Roman" w:cs="Times New Roman" w:hint="eastAsia"/>
          <w:bCs/>
          <w:sz w:val="27"/>
          <w:szCs w:val="27"/>
        </w:rPr>
        <w:t>3</w:t>
      </w:r>
      <w:r>
        <w:rPr>
          <w:rStyle w:val="ad"/>
          <w:rFonts w:ascii="Times New Roman" w:eastAsia="標楷體" w:hAnsi="Times New Roman" w:cs="Times New Roman"/>
          <w:bCs/>
          <w:sz w:val="27"/>
          <w:szCs w:val="27"/>
        </w:rPr>
        <w:t>.</w:t>
      </w:r>
      <w:r>
        <w:rPr>
          <w:rStyle w:val="ad"/>
          <w:rFonts w:ascii="Times New Roman" w:eastAsia="標楷體" w:hAnsi="Times New Roman" w:cs="Times New Roman" w:hint="eastAsia"/>
          <w:bCs/>
          <w:sz w:val="27"/>
          <w:szCs w:val="27"/>
        </w:rPr>
        <w:t>凡入選</w:t>
      </w:r>
      <w:r>
        <w:rPr>
          <w:rStyle w:val="ad"/>
          <w:rFonts w:ascii="Times New Roman" w:eastAsia="標楷體" w:hAnsi="Times New Roman" w:cs="Times New Roman" w:hint="eastAsia"/>
          <w:bCs/>
          <w:sz w:val="27"/>
          <w:szCs w:val="27"/>
        </w:rPr>
        <w:t>2020</w:t>
      </w:r>
      <w:r>
        <w:rPr>
          <w:rStyle w:val="ad"/>
          <w:rFonts w:ascii="Times New Roman" w:eastAsia="標楷體" w:hAnsi="Times New Roman" w:cs="Times New Roman" w:hint="eastAsia"/>
          <w:bCs/>
          <w:sz w:val="27"/>
          <w:szCs w:val="27"/>
        </w:rPr>
        <w:t>年中華</w:t>
      </w:r>
      <w:r w:rsidR="00AF0592">
        <w:rPr>
          <w:rStyle w:val="ad"/>
          <w:rFonts w:ascii="Times New Roman" w:eastAsia="標楷體" w:hAnsi="Times New Roman" w:cs="Times New Roman" w:hint="eastAsia"/>
          <w:bCs/>
          <w:sz w:val="27"/>
          <w:szCs w:val="27"/>
        </w:rPr>
        <w:t>各級</w:t>
      </w:r>
      <w:r>
        <w:rPr>
          <w:rStyle w:val="ad"/>
          <w:rFonts w:ascii="Times New Roman" w:eastAsia="標楷體" w:hAnsi="Times New Roman" w:cs="Times New Roman" w:hint="eastAsia"/>
          <w:bCs/>
          <w:sz w:val="27"/>
          <w:szCs w:val="27"/>
        </w:rPr>
        <w:t>壘球</w:t>
      </w:r>
      <w:r w:rsidR="00AF0592">
        <w:rPr>
          <w:rStyle w:val="ad"/>
          <w:rFonts w:ascii="Times New Roman" w:eastAsia="標楷體" w:hAnsi="Times New Roman" w:cs="Times New Roman" w:hint="eastAsia"/>
          <w:bCs/>
          <w:sz w:val="27"/>
          <w:szCs w:val="27"/>
        </w:rPr>
        <w:t>代表</w:t>
      </w:r>
      <w:r w:rsidR="00AF0592">
        <w:rPr>
          <w:rStyle w:val="ad"/>
          <w:rFonts w:ascii="標楷體" w:eastAsia="標楷體" w:hAnsi="標楷體" w:cs="Times New Roman" w:hint="eastAsia"/>
          <w:bCs/>
          <w:sz w:val="27"/>
          <w:szCs w:val="27"/>
        </w:rPr>
        <w:t>（培訓）</w:t>
      </w:r>
      <w:r w:rsidR="00AF0592">
        <w:rPr>
          <w:rStyle w:val="ad"/>
          <w:rFonts w:ascii="Times New Roman" w:eastAsia="標楷體" w:hAnsi="Times New Roman" w:cs="Times New Roman" w:hint="eastAsia"/>
          <w:bCs/>
          <w:sz w:val="27"/>
          <w:szCs w:val="27"/>
        </w:rPr>
        <w:t>隊</w:t>
      </w:r>
      <w:r w:rsidR="00AF0592">
        <w:rPr>
          <w:rStyle w:val="ad"/>
          <w:rFonts w:ascii="標楷體" w:eastAsia="標楷體" w:hAnsi="標楷體" w:cs="Times New Roman" w:hint="eastAsia"/>
          <w:bCs/>
          <w:sz w:val="27"/>
          <w:szCs w:val="27"/>
        </w:rPr>
        <w:t>、</w:t>
      </w:r>
      <w:r w:rsidR="00AF0592">
        <w:rPr>
          <w:rStyle w:val="ad"/>
          <w:rFonts w:ascii="Times New Roman" w:eastAsia="標楷體" w:hAnsi="Times New Roman" w:cs="Times New Roman" w:hint="eastAsia"/>
          <w:bCs/>
          <w:sz w:val="27"/>
          <w:szCs w:val="27"/>
        </w:rPr>
        <w:t>企業女子壘球聯賽者</w:t>
      </w:r>
      <w:r w:rsidR="00AF0592">
        <w:rPr>
          <w:rStyle w:val="ad"/>
          <w:rFonts w:ascii="標楷體" w:eastAsia="標楷體" w:hAnsi="標楷體" w:cs="Times New Roman" w:hint="eastAsia"/>
          <w:bCs/>
          <w:sz w:val="27"/>
          <w:szCs w:val="27"/>
        </w:rPr>
        <w:t>，</w:t>
      </w:r>
      <w:r w:rsidR="00AF0592">
        <w:rPr>
          <w:rStyle w:val="ad"/>
          <w:rFonts w:ascii="Times New Roman" w:eastAsia="標楷體" w:hAnsi="Times New Roman" w:cs="Times New Roman" w:hint="eastAsia"/>
          <w:bCs/>
          <w:sz w:val="27"/>
          <w:szCs w:val="27"/>
        </w:rPr>
        <w:t>不得報名參賽</w:t>
      </w:r>
      <w:r w:rsidR="00AF0592">
        <w:rPr>
          <w:rStyle w:val="ad"/>
          <w:rFonts w:ascii="標楷體" w:eastAsia="標楷體" w:hAnsi="標楷體" w:cs="Times New Roman" w:hint="eastAsia"/>
          <w:bCs/>
          <w:sz w:val="27"/>
          <w:szCs w:val="27"/>
        </w:rPr>
        <w:t>。</w:t>
      </w:r>
    </w:p>
    <w:p w14:paraId="33EE6B77" w14:textId="3223AF01" w:rsidR="00F146BE" w:rsidRPr="0028491E" w:rsidRDefault="00D67387" w:rsidP="00F1114B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C1.4</w:t>
      </w:r>
      <w:r w:rsidR="00CE0BE3" w:rsidRPr="0028491E">
        <w:rPr>
          <w:rFonts w:ascii="標楷體" w:eastAsia="標楷體" w:hAnsi="標楷體" w:hint="eastAsia"/>
          <w:sz w:val="27"/>
          <w:szCs w:val="27"/>
        </w:rPr>
        <w:t>.</w:t>
      </w:r>
      <w:r w:rsidR="00CE0BE3" w:rsidRPr="0028491E">
        <w:rPr>
          <w:rFonts w:ascii="標楷體" w:eastAsia="標楷體" w:hAnsi="標楷體" w:cs="Times New Roman"/>
          <w:sz w:val="27"/>
          <w:szCs w:val="27"/>
        </w:rPr>
        <w:t>比賽開打之前發生球員資格不符，則該球員須從該隊之球員名單中自動移除，</w:t>
      </w:r>
      <w:r w:rsidR="00CE0BE3" w:rsidRPr="0028491E">
        <w:rPr>
          <w:rFonts w:ascii="標楷體" w:eastAsia="標楷體" w:hAnsi="標楷體" w:cs="Times New Roman" w:hint="eastAsia"/>
          <w:sz w:val="27"/>
          <w:szCs w:val="27"/>
        </w:rPr>
        <w:t>再提</w:t>
      </w:r>
      <w:r w:rsidR="008A462C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CE0BE3" w:rsidRPr="0028491E">
        <w:rPr>
          <w:rFonts w:ascii="標楷體" w:eastAsia="標楷體" w:hAnsi="標楷體" w:hint="eastAsia"/>
          <w:sz w:val="27"/>
          <w:szCs w:val="27"/>
        </w:rPr>
        <w:t>報本</w:t>
      </w:r>
      <w:r w:rsidR="00CE0BE3" w:rsidRPr="0028491E">
        <w:rPr>
          <w:rFonts w:ascii="標楷體" w:eastAsia="標楷體" w:hAnsi="標楷體" w:cs="Times New Roman"/>
          <w:sz w:val="27"/>
          <w:szCs w:val="27"/>
        </w:rPr>
        <w:t>會技術暨紀律委員會議處。</w:t>
      </w:r>
    </w:p>
    <w:p w14:paraId="5C9D74F8" w14:textId="77777777" w:rsidR="00F146BE" w:rsidRPr="0028491E" w:rsidRDefault="00D67387" w:rsidP="00532025">
      <w:pPr>
        <w:ind w:left="1215" w:hangingChars="450" w:hanging="121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C1.5</w:t>
      </w:r>
      <w:r w:rsidR="00C624EF" w:rsidRPr="0028491E">
        <w:rPr>
          <w:rFonts w:ascii="標楷體" w:eastAsia="標楷體" w:hAnsi="標楷體" w:hint="eastAsia"/>
          <w:sz w:val="27"/>
          <w:szCs w:val="27"/>
        </w:rPr>
        <w:t>.</w:t>
      </w:r>
      <w:r w:rsidR="00C624EF" w:rsidRPr="0028491E">
        <w:rPr>
          <w:rFonts w:ascii="標楷體" w:eastAsia="標楷體" w:hAnsi="標楷體" w:cs="Times New Roman"/>
          <w:sz w:val="27"/>
          <w:szCs w:val="27"/>
        </w:rPr>
        <w:t>假如在比賽中、賽後或賽季已結束後發現違犯「球員資格」之情況，除沒收本賽事</w:t>
      </w:r>
    </w:p>
    <w:p w14:paraId="1F9D258A" w14:textId="0B73B9BE" w:rsidR="00F146BE" w:rsidRPr="0028491E" w:rsidRDefault="00C624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所有</w:t>
      </w:r>
      <w:r w:rsidRPr="0028491E">
        <w:rPr>
          <w:rFonts w:ascii="標楷體" w:eastAsia="標楷體" w:hAnsi="標楷體" w:cs="Times New Roman"/>
          <w:sz w:val="27"/>
          <w:szCs w:val="27"/>
        </w:rPr>
        <w:t>比賽成績及資格，再提報本會技術暨紀律委員會議處。</w:t>
      </w:r>
    </w:p>
    <w:p w14:paraId="6AB5D1A2" w14:textId="77777777" w:rsidR="00F146BE" w:rsidRPr="0028491E" w:rsidRDefault="00A744C1" w:rsidP="00B60963">
      <w:pPr>
        <w:rPr>
          <w:rFonts w:asciiTheme="minorEastAsia" w:hAnsiTheme="min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</w:t>
      </w:r>
    </w:p>
    <w:p w14:paraId="5C381E06" w14:textId="1100E5E5" w:rsidR="00F146BE" w:rsidRPr="0028491E" w:rsidRDefault="00A744C1" w:rsidP="000F640D">
      <w:pPr>
        <w:ind w:left="1755" w:hangingChars="650" w:hanging="1755"/>
        <w:rPr>
          <w:rFonts w:ascii="標楷體" w:eastAsia="標楷體" w:hAnsi="標楷體"/>
          <w:sz w:val="27"/>
          <w:szCs w:val="27"/>
        </w:rPr>
      </w:pPr>
      <w:r w:rsidRPr="0028491E">
        <w:rPr>
          <w:rFonts w:asciiTheme="minorEastAsia" w:hAnsiTheme="minorEastAsia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C2.1.</w:t>
      </w:r>
      <w:r w:rsidRPr="0028491E">
        <w:rPr>
          <w:rFonts w:ascii="標楷體" w:eastAsia="標楷體" w:hAnsi="標楷體" w:cs="Times New Roman"/>
          <w:sz w:val="27"/>
          <w:szCs w:val="27"/>
        </w:rPr>
        <w:t>職員：</w:t>
      </w:r>
      <w:r w:rsidR="00001176" w:rsidRPr="0028491E">
        <w:rPr>
          <w:rFonts w:ascii="標楷體" w:eastAsia="標楷體" w:hAnsi="標楷體" w:cs="Times New Roman"/>
          <w:sz w:val="27"/>
          <w:szCs w:val="27"/>
        </w:rPr>
        <w:t>領隊、總教練各1名、教練2名</w:t>
      </w:r>
      <w:r w:rsidR="00F409C8" w:rsidRPr="00700B82">
        <w:rPr>
          <w:rFonts w:ascii="標楷體" w:eastAsia="標楷體" w:hAnsi="標楷體" w:cs="Times New Roman"/>
          <w:sz w:val="27"/>
          <w:szCs w:val="27"/>
        </w:rPr>
        <w:t>、</w:t>
      </w:r>
      <w:r w:rsidR="00312FBA">
        <w:rPr>
          <w:rFonts w:ascii="標楷體" w:eastAsia="標楷體" w:hAnsi="標楷體" w:cs="Times New Roman" w:hint="eastAsia"/>
          <w:sz w:val="27"/>
          <w:szCs w:val="27"/>
        </w:rPr>
        <w:t>運動</w:t>
      </w:r>
      <w:r w:rsidR="00F409C8" w:rsidRPr="00700B82">
        <w:rPr>
          <w:rFonts w:ascii="標楷體" w:eastAsia="標楷體" w:hAnsi="標楷體" w:cs="Times New Roman"/>
          <w:sz w:val="27"/>
          <w:szCs w:val="27"/>
        </w:rPr>
        <w:t>防護員</w:t>
      </w:r>
      <w:r w:rsidR="00312FBA">
        <w:rPr>
          <w:rFonts w:ascii="標楷體" w:eastAsia="標楷體" w:hAnsi="標楷體" w:cs="Times New Roman" w:hint="eastAsia"/>
          <w:sz w:val="27"/>
          <w:szCs w:val="27"/>
        </w:rPr>
        <w:t>或物理治療師</w:t>
      </w:r>
      <w:r w:rsidR="00F409C8" w:rsidRPr="000F640D">
        <w:rPr>
          <w:rFonts w:ascii="標楷體" w:eastAsia="標楷體" w:hAnsi="標楷體" w:cs="Times New Roman"/>
          <w:sz w:val="27"/>
          <w:szCs w:val="27"/>
        </w:rPr>
        <w:t>1名</w:t>
      </w:r>
      <w:r w:rsidR="00001176" w:rsidRPr="000F640D">
        <w:rPr>
          <w:rFonts w:ascii="標楷體" w:eastAsia="標楷體" w:hAnsi="標楷體" w:cs="Times New Roman" w:hint="eastAsia"/>
          <w:sz w:val="27"/>
          <w:szCs w:val="27"/>
        </w:rPr>
        <w:t>，</w:t>
      </w:r>
      <w:r w:rsidR="00001176" w:rsidRPr="0028491E">
        <w:rPr>
          <w:rFonts w:ascii="標楷體" w:eastAsia="標楷體" w:hAnsi="標楷體" w:cs="Times New Roman" w:hint="eastAsia"/>
          <w:sz w:val="27"/>
          <w:szCs w:val="27"/>
        </w:rPr>
        <w:t>總計</w:t>
      </w:r>
      <w:r w:rsidR="00F409C8">
        <w:rPr>
          <w:rFonts w:ascii="標楷體" w:eastAsia="標楷體" w:hAnsi="標楷體" w:cs="Times New Roman" w:hint="eastAsia"/>
          <w:sz w:val="27"/>
          <w:szCs w:val="27"/>
        </w:rPr>
        <w:t>5</w:t>
      </w:r>
      <w:r w:rsidR="00001176" w:rsidRPr="0028491E">
        <w:rPr>
          <w:rFonts w:ascii="標楷體" w:eastAsia="標楷體" w:hAnsi="標楷體" w:cs="Times New Roman" w:hint="eastAsia"/>
          <w:sz w:val="27"/>
          <w:szCs w:val="27"/>
        </w:rPr>
        <w:t>名</w:t>
      </w:r>
      <w:r w:rsidR="00001176" w:rsidRPr="0028491E">
        <w:rPr>
          <w:rFonts w:ascii="標楷體" w:eastAsia="標楷體" w:hAnsi="標楷體" w:cs="Times New Roman"/>
          <w:sz w:val="27"/>
          <w:szCs w:val="27"/>
        </w:rPr>
        <w:t>。</w:t>
      </w:r>
      <w:r w:rsidR="00001176" w:rsidRPr="0028491E">
        <w:rPr>
          <w:rFonts w:ascii="標楷體" w:eastAsia="標楷體" w:hAnsi="標楷體"/>
          <w:sz w:val="27"/>
          <w:szCs w:val="27"/>
        </w:rPr>
        <w:t xml:space="preserve"> </w:t>
      </w:r>
    </w:p>
    <w:p w14:paraId="6FE4B4C7" w14:textId="07FA751A" w:rsidR="00F146BE" w:rsidRPr="0028491E" w:rsidRDefault="0000117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C2.2</w:t>
      </w:r>
      <w:r w:rsidR="00A744C1" w:rsidRPr="0028491E">
        <w:rPr>
          <w:rFonts w:ascii="標楷體" w:eastAsia="標楷體" w:hAnsi="標楷體" w:hint="eastAsia"/>
          <w:sz w:val="27"/>
          <w:szCs w:val="27"/>
        </w:rPr>
        <w:t>.</w:t>
      </w:r>
      <w:r w:rsidR="00F4297C" w:rsidRPr="0028491E">
        <w:rPr>
          <w:rFonts w:ascii="標楷體" w:eastAsia="標楷體" w:hAnsi="標楷體" w:cs="Times New Roman"/>
          <w:sz w:val="27"/>
          <w:szCs w:val="27"/>
        </w:rPr>
        <w:t>球員：</w:t>
      </w:r>
      <w:r w:rsidRPr="0028491E">
        <w:rPr>
          <w:rFonts w:ascii="標楷體" w:eastAsia="標楷體" w:hAnsi="標楷體" w:cs="Times New Roman"/>
          <w:sz w:val="27"/>
          <w:szCs w:val="27"/>
        </w:rPr>
        <w:t>含隊長</w:t>
      </w:r>
      <w:r w:rsidR="008D53F0">
        <w:rPr>
          <w:rFonts w:ascii="標楷體" w:eastAsia="標楷體" w:hAnsi="標楷體" w:cs="Times New Roman"/>
          <w:sz w:val="27"/>
          <w:szCs w:val="27"/>
        </w:rPr>
        <w:t>1</w:t>
      </w:r>
      <w:r w:rsidR="008D53F0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名，最少不得低於</w:t>
      </w:r>
      <w:r w:rsidR="008D53F0">
        <w:rPr>
          <w:rFonts w:ascii="標楷體" w:eastAsia="標楷體" w:hAnsi="標楷體" w:cs="Times New Roman"/>
          <w:sz w:val="27"/>
          <w:szCs w:val="27"/>
        </w:rPr>
        <w:t>1</w:t>
      </w:r>
      <w:r w:rsidR="008D53F0">
        <w:rPr>
          <w:rFonts w:ascii="標楷體" w:eastAsia="標楷體" w:hAnsi="標楷體" w:cs="Times New Roman" w:hint="eastAsia"/>
          <w:sz w:val="27"/>
          <w:szCs w:val="27"/>
        </w:rPr>
        <w:t>5</w:t>
      </w:r>
      <w:r w:rsidRPr="0028491E">
        <w:rPr>
          <w:rFonts w:ascii="標楷體" w:eastAsia="標楷體" w:hAnsi="標楷體" w:cs="Times New Roman"/>
          <w:sz w:val="27"/>
          <w:szCs w:val="27"/>
        </w:rPr>
        <w:t>名。</w:t>
      </w:r>
    </w:p>
    <w:p w14:paraId="33F82603" w14:textId="685E1736"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  <w:r w:rsidR="00F3719F" w:rsidRPr="0028491E">
        <w:rPr>
          <w:rFonts w:ascii="標楷體" w:eastAsia="標楷體" w:hAnsi="標楷體" w:cs="Times New Roman"/>
          <w:sz w:val="27"/>
          <w:szCs w:val="27"/>
        </w:rPr>
        <w:t>：</w:t>
      </w:r>
      <w:r w:rsidR="00F3719F" w:rsidRPr="00F3719F">
        <w:rPr>
          <w:rFonts w:ascii="標楷體" w:eastAsia="標楷體" w:hAnsi="標楷體"/>
          <w:color w:val="0000FF"/>
          <w:sz w:val="27"/>
          <w:szCs w:val="27"/>
          <w:u w:val="single"/>
          <w:shd w:val="clear" w:color="auto" w:fill="FFFFFF"/>
        </w:rPr>
        <w:t>請</w:t>
      </w:r>
      <w:r w:rsidR="00F3719F">
        <w:rPr>
          <w:rFonts w:ascii="標楷體" w:eastAsia="標楷體" w:hAnsi="標楷體" w:hint="eastAsia"/>
          <w:color w:val="0000FF"/>
          <w:sz w:val="27"/>
          <w:szCs w:val="27"/>
          <w:u w:val="single"/>
          <w:shd w:val="clear" w:color="auto" w:fill="FFFFFF"/>
        </w:rPr>
        <w:t>依球員資格</w:t>
      </w:r>
      <w:r w:rsidR="00F3719F" w:rsidRPr="00F3719F">
        <w:rPr>
          <w:rFonts w:ascii="標楷體" w:eastAsia="標楷體" w:hAnsi="標楷體"/>
          <w:color w:val="0000FF"/>
          <w:sz w:val="27"/>
          <w:szCs w:val="27"/>
          <w:u w:val="single"/>
          <w:shd w:val="clear" w:color="auto" w:fill="FFFFFF"/>
        </w:rPr>
        <w:t>之規定，自行審查球員參賽資格</w:t>
      </w:r>
    </w:p>
    <w:p w14:paraId="51D71456" w14:textId="49CE851C"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C3.1.日期：自</w:t>
      </w:r>
      <w:r w:rsidRPr="00AD1296">
        <w:rPr>
          <w:rFonts w:ascii="標楷體" w:eastAsia="標楷體" w:hAnsi="標楷體" w:hint="eastAsia"/>
          <w:color w:val="FF0000"/>
          <w:sz w:val="27"/>
          <w:szCs w:val="27"/>
        </w:rPr>
        <w:t>109年</w:t>
      </w:r>
      <w:r w:rsidR="00452C10">
        <w:rPr>
          <w:rFonts w:ascii="標楷體" w:eastAsia="標楷體" w:hAnsi="標楷體" w:hint="eastAsia"/>
          <w:color w:val="FF0000"/>
          <w:sz w:val="27"/>
          <w:szCs w:val="27"/>
        </w:rPr>
        <w:t>8</w:t>
      </w:r>
      <w:r w:rsidRPr="00AD1296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452C10">
        <w:rPr>
          <w:rFonts w:ascii="標楷體" w:eastAsia="標楷體" w:hAnsi="標楷體" w:hint="eastAsia"/>
          <w:color w:val="FF0000"/>
          <w:sz w:val="27"/>
          <w:szCs w:val="27"/>
        </w:rPr>
        <w:t>17</w:t>
      </w:r>
      <w:r w:rsidRPr="00AD1296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Pr="0028491E">
        <w:rPr>
          <w:rFonts w:ascii="標楷體" w:eastAsia="標楷體" w:hAnsi="標楷體" w:hint="eastAsia"/>
          <w:sz w:val="27"/>
          <w:szCs w:val="27"/>
        </w:rPr>
        <w:t>上午00時01分起至</w:t>
      </w:r>
      <w:r w:rsidR="00452C10">
        <w:rPr>
          <w:rFonts w:ascii="標楷體" w:eastAsia="標楷體" w:hAnsi="標楷體" w:hint="eastAsia"/>
          <w:color w:val="FF0000"/>
          <w:sz w:val="27"/>
          <w:szCs w:val="27"/>
        </w:rPr>
        <w:t>8</w:t>
      </w:r>
      <w:r w:rsidRPr="00AD1296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452C10">
        <w:rPr>
          <w:rFonts w:ascii="標楷體" w:eastAsia="標楷體" w:hAnsi="標楷體" w:hint="eastAsia"/>
          <w:color w:val="FF0000"/>
          <w:sz w:val="27"/>
          <w:szCs w:val="27"/>
        </w:rPr>
        <w:t>31</w:t>
      </w:r>
      <w:r w:rsidRPr="00AD1296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Pr="0028491E">
        <w:rPr>
          <w:rFonts w:ascii="標楷體" w:eastAsia="標楷體" w:hAnsi="標楷體" w:hint="eastAsia"/>
          <w:sz w:val="27"/>
          <w:szCs w:val="27"/>
        </w:rPr>
        <w:t>下午23時59分截止。</w:t>
      </w:r>
    </w:p>
    <w:p w14:paraId="4333F983" w14:textId="77777777"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(報名系統將自動關閉，不再受理報名登入)</w:t>
      </w:r>
    </w:p>
    <w:p w14:paraId="398163C6" w14:textId="0B1233C5" w:rsidR="007136B5" w:rsidRDefault="00F8679D" w:rsidP="00F1114B">
      <w:pPr>
        <w:ind w:left="1755" w:hangingChars="650" w:hanging="175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C3.2.方式：</w:t>
      </w:r>
      <w:r w:rsidR="007136B5" w:rsidRPr="0028491E">
        <w:rPr>
          <w:rFonts w:ascii="標楷體" w:eastAsia="標楷體" w:hAnsi="標楷體" w:hint="eastAsia"/>
          <w:sz w:val="27"/>
          <w:szCs w:val="27"/>
        </w:rPr>
        <w:t>採線上報名(</w:t>
      </w:r>
      <w:hyperlink r:id="rId9" w:history="1">
        <w:r w:rsidR="007136B5" w:rsidRPr="0028491E">
          <w:rPr>
            <w:rStyle w:val="a9"/>
            <w:rFonts w:ascii="標楷體" w:eastAsia="標楷體" w:hAnsi="標楷體" w:hint="eastAsia"/>
            <w:sz w:val="27"/>
            <w:szCs w:val="27"/>
          </w:rPr>
          <w:t>http:</w:t>
        </w:r>
        <w:r w:rsidR="007136B5" w:rsidRPr="0028491E">
          <w:rPr>
            <w:rStyle w:val="a9"/>
            <w:rFonts w:ascii="標楷體" w:eastAsia="標楷體" w:hAnsi="標楷體"/>
            <w:sz w:val="27"/>
            <w:szCs w:val="27"/>
          </w:rPr>
          <w:t>//www.ctba.org.tw/</w:t>
        </w:r>
      </w:hyperlink>
      <w:r w:rsidR="007136B5" w:rsidRPr="0028491E">
        <w:rPr>
          <w:rFonts w:ascii="標楷體" w:eastAsia="標楷體" w:hAnsi="標楷體" w:hint="eastAsia"/>
          <w:sz w:val="27"/>
          <w:szCs w:val="27"/>
        </w:rPr>
        <w:t>線上報名</w:t>
      </w:r>
      <w:r w:rsidR="007136B5">
        <w:rPr>
          <w:rFonts w:ascii="標楷體" w:eastAsia="標楷體" w:hAnsi="標楷體" w:hint="eastAsia"/>
          <w:sz w:val="27"/>
          <w:szCs w:val="27"/>
        </w:rPr>
        <w:t>，非首次報名為自設密碼</w:t>
      </w:r>
      <w:r w:rsidR="007136B5" w:rsidRPr="0028491E">
        <w:rPr>
          <w:rFonts w:ascii="標楷體" w:eastAsia="標楷體" w:hAnsi="標楷體" w:hint="eastAsia"/>
          <w:sz w:val="27"/>
          <w:szCs w:val="27"/>
        </w:rPr>
        <w:t>)</w:t>
      </w:r>
      <w:r w:rsidR="007136B5">
        <w:rPr>
          <w:rFonts w:ascii="標楷體" w:eastAsia="標楷體" w:hAnsi="標楷體" w:hint="eastAsia"/>
          <w:sz w:val="27"/>
          <w:szCs w:val="27"/>
        </w:rPr>
        <w:t>，</w:t>
      </w:r>
      <w:r w:rsidR="007136B5" w:rsidRPr="007213E2">
        <w:rPr>
          <w:rFonts w:ascii="標楷體" w:eastAsia="標楷體" w:hAnsi="標楷體"/>
          <w:color w:val="000000"/>
          <w:sz w:val="27"/>
          <w:szCs w:val="27"/>
        </w:rPr>
        <w:t>輸入完成之報名表件，經確認無誤後，列印出下列表件，於</w:t>
      </w:r>
      <w:r w:rsidR="007136B5" w:rsidRPr="00AD1296">
        <w:rPr>
          <w:rFonts w:ascii="標楷體" w:eastAsia="標楷體" w:hAnsi="標楷體"/>
          <w:color w:val="FF0000"/>
          <w:sz w:val="27"/>
          <w:szCs w:val="27"/>
        </w:rPr>
        <w:t>10</w:t>
      </w:r>
      <w:r w:rsidR="007136B5" w:rsidRPr="00AD1296"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="007136B5" w:rsidRPr="00AD1296">
        <w:rPr>
          <w:rFonts w:ascii="標楷體" w:eastAsia="標楷體" w:hAnsi="標楷體"/>
          <w:color w:val="FF0000"/>
          <w:sz w:val="27"/>
          <w:szCs w:val="27"/>
        </w:rPr>
        <w:t>年</w:t>
      </w:r>
      <w:r w:rsidR="007136B5" w:rsidRPr="00AD1296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 w:rsidR="00452C10"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="007136B5" w:rsidRPr="00AD1296">
        <w:rPr>
          <w:rFonts w:ascii="標楷體" w:eastAsia="標楷體" w:hAnsi="標楷體"/>
          <w:color w:val="FF0000"/>
          <w:sz w:val="27"/>
          <w:szCs w:val="27"/>
        </w:rPr>
        <w:t>月</w:t>
      </w:r>
      <w:r w:rsidR="00452C10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="007136B5" w:rsidRPr="00AD1296">
        <w:rPr>
          <w:rFonts w:ascii="標楷體" w:eastAsia="標楷體" w:hAnsi="標楷體"/>
          <w:color w:val="FF0000"/>
          <w:sz w:val="27"/>
          <w:szCs w:val="27"/>
        </w:rPr>
        <w:t>日(</w:t>
      </w:r>
      <w:r w:rsidR="00452C10">
        <w:rPr>
          <w:rFonts w:ascii="標楷體" w:eastAsia="標楷體" w:hAnsi="標楷體" w:hint="eastAsia"/>
          <w:color w:val="FF0000"/>
          <w:sz w:val="27"/>
          <w:szCs w:val="27"/>
        </w:rPr>
        <w:t>四</w:t>
      </w:r>
      <w:r w:rsidR="007136B5" w:rsidRPr="00AD1296">
        <w:rPr>
          <w:rFonts w:ascii="標楷體" w:eastAsia="標楷體" w:hAnsi="標楷體"/>
          <w:color w:val="FF0000"/>
          <w:sz w:val="27"/>
          <w:szCs w:val="27"/>
        </w:rPr>
        <w:t>)</w:t>
      </w:r>
      <w:r w:rsidR="007136B5" w:rsidRPr="007213E2">
        <w:rPr>
          <w:rFonts w:ascii="標楷體" w:eastAsia="標楷體" w:hAnsi="標楷體"/>
          <w:color w:val="000000"/>
          <w:sz w:val="27"/>
          <w:szCs w:val="27"/>
        </w:rPr>
        <w:t>下午17時前</w:t>
      </w:r>
      <w:r w:rsidR="007136B5">
        <w:rPr>
          <w:rFonts w:ascii="標楷體" w:eastAsia="標楷體" w:hAnsi="標楷體"/>
          <w:color w:val="000000"/>
          <w:sz w:val="27"/>
          <w:szCs w:val="27"/>
        </w:rPr>
        <w:t>，</w:t>
      </w:r>
      <w:r w:rsidR="007136B5" w:rsidRPr="007213E2">
        <w:rPr>
          <w:rFonts w:ascii="標楷體" w:eastAsia="標楷體" w:hAnsi="標楷體"/>
          <w:color w:val="000000"/>
          <w:sz w:val="27"/>
          <w:szCs w:val="27"/>
        </w:rPr>
        <w:t>以掛號郵寄或親送本會辦理報名，請務必繳交齊全，如有缺件，視同未完成報名程序。若郵寄之報名表件與網際網路報名資料不符時，以網際網路報名資料為準。</w:t>
      </w:r>
    </w:p>
    <w:p w14:paraId="33DD65C4" w14:textId="77777777" w:rsidR="007136B5" w:rsidRPr="007213E2" w:rsidRDefault="007136B5" w:rsidP="007136B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1.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報名專用信封檢核表1張。</w:t>
      </w:r>
    </w:p>
    <w:p w14:paraId="4F95EAF1" w14:textId="7FC68AAF" w:rsidR="007136B5" w:rsidRPr="007213E2" w:rsidRDefault="007136B5" w:rsidP="007136B5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2.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小報名表1份。</w:t>
      </w:r>
    </w:p>
    <w:p w14:paraId="00D56534" w14:textId="3A6960CA" w:rsidR="007136B5" w:rsidRPr="007213E2" w:rsidRDefault="007136B5" w:rsidP="00CD1D43">
      <w:pPr>
        <w:ind w:left="2025" w:hangingChars="750" w:hanging="2025"/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3.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大報名表1份。(相片規定：最近6個月、著球衣、彩色、半身、正面、脫帽、背景白色之清晰照片，請勿使用生活照或有戳章或鋼印或破損之照片)</w:t>
      </w:r>
    </w:p>
    <w:p w14:paraId="094CE71C" w14:textId="49976D05" w:rsidR="007136B5" w:rsidRPr="007213E2" w:rsidRDefault="007136B5" w:rsidP="007136B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Pr="007213E2">
        <w:rPr>
          <w:rFonts w:ascii="標楷體" w:eastAsia="標楷體" w:hAnsi="標楷體" w:hint="eastAsia"/>
          <w:sz w:val="27"/>
          <w:szCs w:val="27"/>
        </w:rPr>
        <w:t xml:space="preserve"> </w:t>
      </w:r>
      <w:r w:rsidR="00F1114B">
        <w:rPr>
          <w:rFonts w:ascii="標楷體" w:eastAsia="標楷體" w:hAnsi="標楷體" w:hint="eastAsia"/>
          <w:sz w:val="27"/>
          <w:szCs w:val="27"/>
        </w:rPr>
        <w:t>4</w:t>
      </w:r>
      <w:r w:rsidRPr="007213E2">
        <w:rPr>
          <w:rFonts w:ascii="標楷體" w:eastAsia="標楷體" w:hAnsi="標楷體" w:hint="eastAsia"/>
          <w:sz w:val="27"/>
          <w:szCs w:val="27"/>
        </w:rPr>
        <w:t>.</w:t>
      </w:r>
      <w:r w:rsidR="00C97AD6" w:rsidRPr="00C97AD6">
        <w:rPr>
          <w:rFonts w:ascii="標楷體" w:eastAsia="標楷體" w:hAnsi="標楷體"/>
          <w:sz w:val="27"/>
          <w:szCs w:val="27"/>
        </w:rPr>
        <w:t>公假名冊1</w:t>
      </w:r>
      <w:r w:rsidR="00C97AD6" w:rsidRPr="00C97AD6">
        <w:rPr>
          <w:rFonts w:ascii="標楷體" w:eastAsia="標楷體" w:hAnsi="標楷體"/>
          <w:bCs/>
          <w:sz w:val="27"/>
          <w:szCs w:val="27"/>
        </w:rPr>
        <w:t>份。(需公假者請附上)</w:t>
      </w:r>
    </w:p>
    <w:p w14:paraId="664AE391" w14:textId="79DC9A6F" w:rsidR="007136B5" w:rsidRDefault="007136B5" w:rsidP="007136B5">
      <w:pPr>
        <w:rPr>
          <w:rFonts w:ascii="標楷體" w:eastAsia="標楷體" w:hAnsi="標楷體"/>
          <w:color w:val="000000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C97AD6">
        <w:rPr>
          <w:rFonts w:ascii="標楷體" w:eastAsia="標楷體" w:hAnsi="標楷體" w:hint="eastAsia"/>
          <w:sz w:val="27"/>
          <w:szCs w:val="27"/>
        </w:rPr>
        <w:t>5</w:t>
      </w:r>
      <w:r w:rsidRPr="007213E2">
        <w:rPr>
          <w:rFonts w:ascii="標楷體" w:eastAsia="標楷體" w:hAnsi="標楷體" w:hint="eastAsia"/>
          <w:sz w:val="27"/>
          <w:szCs w:val="27"/>
        </w:rPr>
        <w:t>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報名表內所有教練之教練證影本。</w:t>
      </w:r>
    </w:p>
    <w:p w14:paraId="5EF44EAE" w14:textId="51FF30CA" w:rsidR="001D180E" w:rsidRPr="007213E2" w:rsidRDefault="001D180E" w:rsidP="007136B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 </w:t>
      </w:r>
      <w:r w:rsidR="00F22BC7">
        <w:rPr>
          <w:rFonts w:ascii="標楷體" w:eastAsia="標楷體" w:hAnsi="標楷體" w:hint="eastAsia"/>
          <w:color w:val="000000"/>
          <w:sz w:val="27"/>
          <w:szCs w:val="27"/>
        </w:rPr>
        <w:t>6</w:t>
      </w:r>
      <w:r>
        <w:rPr>
          <w:rFonts w:ascii="標楷體" w:eastAsia="標楷體" w:hAnsi="標楷體" w:hint="eastAsia"/>
          <w:color w:val="000000"/>
          <w:sz w:val="27"/>
          <w:szCs w:val="27"/>
        </w:rPr>
        <w:t>.</w:t>
      </w:r>
      <w:r w:rsidRPr="000F640D">
        <w:rPr>
          <w:rFonts w:ascii="標楷體" w:eastAsia="標楷體" w:hAnsi="標楷體"/>
          <w:sz w:val="27"/>
          <w:szCs w:val="27"/>
        </w:rPr>
        <w:t>運動防護員資格證明書或物理治療師國家證照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影本。</w:t>
      </w:r>
    </w:p>
    <w:p w14:paraId="62091152" w14:textId="788AEAD9" w:rsidR="007136B5" w:rsidRDefault="007136B5" w:rsidP="007136B5">
      <w:pPr>
        <w:rPr>
          <w:rFonts w:ascii="標楷體" w:eastAsia="標楷體" w:hAnsi="標楷體"/>
          <w:color w:val="000000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F22BC7">
        <w:rPr>
          <w:rFonts w:ascii="標楷體" w:eastAsia="標楷體" w:hAnsi="標楷體" w:hint="eastAsia"/>
          <w:sz w:val="27"/>
          <w:szCs w:val="27"/>
        </w:rPr>
        <w:t>7</w:t>
      </w:r>
      <w:r w:rsidRPr="007213E2">
        <w:rPr>
          <w:rFonts w:ascii="標楷體" w:eastAsia="標楷體" w:hAnsi="標楷體" w:hint="eastAsia"/>
          <w:sz w:val="27"/>
          <w:szCs w:val="27"/>
        </w:rPr>
        <w:t>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報名費新台幣3</w:t>
      </w:r>
      <w:bookmarkStart w:id="1" w:name="_Hlk43120289"/>
      <w:r w:rsidRPr="007213E2">
        <w:rPr>
          <w:rFonts w:ascii="標楷體" w:eastAsia="標楷體" w:hAnsi="標楷體"/>
          <w:color w:val="000000"/>
          <w:sz w:val="27"/>
          <w:szCs w:val="27"/>
        </w:rPr>
        <w:t>,</w:t>
      </w:r>
      <w:bookmarkEnd w:id="1"/>
      <w:r w:rsidRPr="007213E2">
        <w:rPr>
          <w:rFonts w:ascii="標楷體" w:eastAsia="標楷體" w:hAnsi="標楷體"/>
          <w:color w:val="000000"/>
          <w:sz w:val="27"/>
          <w:szCs w:val="27"/>
        </w:rPr>
        <w:t>000元。</w:t>
      </w:r>
    </w:p>
    <w:p w14:paraId="23302CAA" w14:textId="37BB3BF4" w:rsidR="00B1097B" w:rsidRDefault="00B1097B" w:rsidP="00F1114B">
      <w:pPr>
        <w:ind w:left="1755" w:hangingChars="650" w:hanging="175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C3.3.費用：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報名費新台幣3</w:t>
      </w:r>
      <w:r w:rsidR="00F1114B" w:rsidRPr="007213E2">
        <w:rPr>
          <w:rFonts w:ascii="標楷體" w:eastAsia="標楷體" w:hAnsi="標楷體"/>
          <w:color w:val="000000"/>
          <w:sz w:val="27"/>
          <w:szCs w:val="27"/>
        </w:rPr>
        <w:t>,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000元整，並請於報名時一同繳交(未繳費者視同未報名，如已完成報名手續而未參賽者，所繳費用於扣除相關行政作業所需支出後退回餘款，並</w:t>
      </w:r>
      <w:r>
        <w:rPr>
          <w:rFonts w:ascii="標楷體" w:eastAsia="標楷體" w:hAnsi="標楷體" w:hint="eastAsia"/>
          <w:color w:val="000000"/>
          <w:sz w:val="27"/>
          <w:szCs w:val="27"/>
        </w:rPr>
        <w:t>提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報本會技術</w:t>
      </w:r>
      <w:r>
        <w:rPr>
          <w:rFonts w:ascii="標楷體" w:eastAsia="標楷體" w:hAnsi="標楷體" w:hint="eastAsia"/>
          <w:color w:val="000000"/>
          <w:sz w:val="27"/>
          <w:szCs w:val="27"/>
        </w:rPr>
        <w:t>暨紀律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委員會議處。)，費用以掛號郵寄或親自向本會辦理。《匯票或支票抬頭請開立：中華民國棒球協會》</w:t>
      </w:r>
    </w:p>
    <w:p w14:paraId="0A2E3B38" w14:textId="61A06AA7" w:rsidR="00C345CC" w:rsidRDefault="00C345CC" w:rsidP="00C345CC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C4.教練</w:t>
      </w:r>
      <w:r>
        <w:rPr>
          <w:rFonts w:ascii="標楷體" w:eastAsia="標楷體" w:hAnsi="標楷體" w:hint="eastAsia"/>
          <w:sz w:val="27"/>
          <w:szCs w:val="27"/>
        </w:rPr>
        <w:t>會議及比賽時間</w:t>
      </w:r>
    </w:p>
    <w:p w14:paraId="2AA2956F" w14:textId="77777777" w:rsidR="00C345CC" w:rsidRPr="0028491E" w:rsidRDefault="00C345CC" w:rsidP="00C345C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C4.1.</w:t>
      </w:r>
      <w:r w:rsidRPr="00014F40">
        <w:rPr>
          <w:rFonts w:ascii="標楷體" w:eastAsia="標楷體" w:hAnsi="標楷體" w:hint="eastAsia"/>
          <w:color w:val="000000" w:themeColor="text1"/>
          <w:sz w:val="27"/>
          <w:szCs w:val="27"/>
        </w:rPr>
        <w:t>教練會議</w:t>
      </w:r>
      <w:r>
        <w:rPr>
          <w:rFonts w:ascii="標楷體" w:eastAsia="標楷體" w:hAnsi="標楷體" w:hint="eastAsia"/>
          <w:sz w:val="27"/>
          <w:szCs w:val="27"/>
        </w:rPr>
        <w:t>：</w:t>
      </w:r>
    </w:p>
    <w:p w14:paraId="3A4B7EBE" w14:textId="27D2A313" w:rsidR="00C345CC" w:rsidRPr="0028491E" w:rsidRDefault="00C345CC" w:rsidP="00C345CC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C4.1.</w:t>
      </w:r>
      <w:r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 w:hint="eastAsia"/>
          <w:sz w:val="27"/>
          <w:szCs w:val="27"/>
        </w:rPr>
        <w:t>時間</w:t>
      </w:r>
      <w:r>
        <w:rPr>
          <w:rFonts w:ascii="標楷體" w:eastAsia="標楷體" w:hAnsi="標楷體" w:hint="eastAsia"/>
          <w:sz w:val="27"/>
          <w:szCs w:val="27"/>
        </w:rPr>
        <w:t>：</w:t>
      </w:r>
      <w:r w:rsidRPr="003716DF">
        <w:rPr>
          <w:rFonts w:ascii="標楷體" w:eastAsia="標楷體" w:hAnsi="標楷體" w:hint="eastAsia"/>
          <w:color w:val="FF0000"/>
          <w:sz w:val="27"/>
          <w:szCs w:val="27"/>
        </w:rPr>
        <w:t>109年</w:t>
      </w:r>
      <w:r w:rsidR="00452C10"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Pr="003716DF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452C10"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Pr="003716DF">
        <w:rPr>
          <w:rFonts w:ascii="標楷體" w:eastAsia="標楷體" w:hAnsi="標楷體" w:hint="eastAsia"/>
          <w:color w:val="FF0000"/>
          <w:sz w:val="27"/>
          <w:szCs w:val="27"/>
        </w:rPr>
        <w:t>日(星期五)下午14時。</w:t>
      </w:r>
      <w:r w:rsidRPr="00B95E8C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14:paraId="1EE5053E" w14:textId="2F2C3A10" w:rsidR="00C345CC" w:rsidRPr="00B95E8C" w:rsidRDefault="00C345CC" w:rsidP="00F1114B">
      <w:pPr>
        <w:ind w:left="2160" w:hangingChars="800" w:hanging="216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C4.1.2.地點：</w:t>
      </w:r>
      <w:r w:rsidRPr="0028491E">
        <w:rPr>
          <w:rFonts w:ascii="標楷體" w:eastAsia="標楷體" w:hAnsi="標楷體" w:hint="eastAsia"/>
          <w:sz w:val="27"/>
          <w:szCs w:val="27"/>
        </w:rPr>
        <w:t>中華民國棒球協會會議</w:t>
      </w:r>
      <w:r>
        <w:rPr>
          <w:rFonts w:ascii="標楷體" w:eastAsia="標楷體" w:hAnsi="標楷體" w:hint="eastAsia"/>
          <w:sz w:val="27"/>
          <w:szCs w:val="27"/>
        </w:rPr>
        <w:t>室</w:t>
      </w:r>
      <w:r w:rsidRPr="0028491E">
        <w:rPr>
          <w:rFonts w:ascii="標楷體" w:eastAsia="標楷體" w:hAnsi="標楷體" w:hint="eastAsia"/>
          <w:sz w:val="27"/>
          <w:szCs w:val="27"/>
        </w:rPr>
        <w:t>(地址：台北市內湖區安康路22巷33號4</w:t>
      </w:r>
      <w:r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Pr="0028491E">
        <w:rPr>
          <w:rFonts w:ascii="標楷體" w:eastAsia="標楷體" w:hAnsi="標楷體" w:hint="eastAsia"/>
          <w:sz w:val="27"/>
          <w:szCs w:val="27"/>
        </w:rPr>
        <w:t>樓，電話：02-2793-1828)</w:t>
      </w:r>
    </w:p>
    <w:p w14:paraId="5306EB2C" w14:textId="77777777" w:rsidR="00C345CC" w:rsidRDefault="00C345CC" w:rsidP="00C345CC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 xml:space="preserve"> C4.1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>
        <w:rPr>
          <w:rFonts w:ascii="標楷體" w:eastAsia="標楷體" w:hAnsi="標楷體" w:hint="eastAsia"/>
          <w:sz w:val="27"/>
          <w:szCs w:val="27"/>
        </w:rPr>
        <w:t>3.</w:t>
      </w:r>
      <w:r w:rsidRPr="0028491E">
        <w:rPr>
          <w:rFonts w:ascii="標楷體" w:eastAsia="標楷體" w:hAnsi="標楷體" w:hint="eastAsia"/>
          <w:sz w:val="27"/>
          <w:szCs w:val="27"/>
        </w:rPr>
        <w:t>會議內容</w:t>
      </w:r>
      <w:r>
        <w:rPr>
          <w:rFonts w:ascii="標楷體" w:eastAsia="標楷體" w:hAnsi="標楷體" w:hint="eastAsia"/>
          <w:sz w:val="27"/>
          <w:szCs w:val="27"/>
        </w:rPr>
        <w:t>：1.討論賽事相關規定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14:paraId="4B78D40C" w14:textId="77777777" w:rsidR="00C345CC" w:rsidRPr="0028491E" w:rsidRDefault="00C345CC" w:rsidP="00C345C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2.</w:t>
      </w:r>
      <w:r w:rsidRPr="0028491E">
        <w:rPr>
          <w:rFonts w:ascii="標楷體" w:eastAsia="標楷體" w:hAnsi="標楷體" w:hint="eastAsia"/>
          <w:sz w:val="27"/>
          <w:szCs w:val="27"/>
        </w:rPr>
        <w:t>審查球員資格。</w:t>
      </w:r>
    </w:p>
    <w:p w14:paraId="756B9AC3" w14:textId="77777777" w:rsidR="00C345CC" w:rsidRDefault="00C345CC" w:rsidP="00C345C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3.</w:t>
      </w:r>
      <w:r w:rsidRPr="0028491E">
        <w:rPr>
          <w:rFonts w:ascii="標楷體" w:eastAsia="標楷體" w:hAnsi="標楷體" w:hint="eastAsia"/>
          <w:sz w:val="27"/>
          <w:szCs w:val="27"/>
        </w:rPr>
        <w:t>抽籤排定賽程。</w:t>
      </w:r>
    </w:p>
    <w:p w14:paraId="48F85A74" w14:textId="77777777" w:rsidR="000B07C1" w:rsidRDefault="00C345CC" w:rsidP="00174B13">
      <w:pPr>
        <w:ind w:left="2970" w:hangingChars="1100" w:hanging="29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4.</w:t>
      </w:r>
      <w:r w:rsidRPr="0028491E">
        <w:rPr>
          <w:rFonts w:ascii="標楷體" w:eastAsia="標楷體" w:hAnsi="標楷體" w:hint="eastAsia"/>
          <w:sz w:val="27"/>
          <w:szCs w:val="27"/>
        </w:rPr>
        <w:t>教練會議之時間如無變更，則不另行通知；各隊未派代表出席者，對會中之決議事項不得有異議。</w:t>
      </w:r>
    </w:p>
    <w:p w14:paraId="236C7769" w14:textId="7AB2F279" w:rsidR="00C345CC" w:rsidRDefault="00F83389" w:rsidP="00174B13">
      <w:pPr>
        <w:ind w:left="2970" w:hangingChars="1100" w:hanging="29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0B07C1" w:rsidRPr="0028491E">
        <w:rPr>
          <w:rFonts w:ascii="標楷體" w:eastAsia="標楷體" w:hAnsi="標楷體" w:hint="eastAsia"/>
          <w:sz w:val="27"/>
          <w:szCs w:val="27"/>
        </w:rPr>
        <w:t>C4.</w:t>
      </w:r>
      <w:r w:rsidR="000B07C1">
        <w:rPr>
          <w:rFonts w:ascii="標楷體" w:eastAsia="標楷體" w:hAnsi="標楷體" w:hint="eastAsia"/>
          <w:sz w:val="27"/>
          <w:szCs w:val="27"/>
        </w:rPr>
        <w:t>2</w:t>
      </w:r>
      <w:r w:rsidR="000B07C1" w:rsidRPr="0028491E">
        <w:rPr>
          <w:rFonts w:ascii="標楷體" w:eastAsia="標楷體" w:hAnsi="標楷體" w:hint="eastAsia"/>
          <w:sz w:val="27"/>
          <w:szCs w:val="27"/>
        </w:rPr>
        <w:t>.</w:t>
      </w:r>
      <w:r w:rsidR="000B07C1" w:rsidRPr="00014F40">
        <w:rPr>
          <w:rFonts w:ascii="標楷體" w:eastAsia="標楷體" w:hAnsi="標楷體" w:hint="eastAsia"/>
          <w:color w:val="000000" w:themeColor="text1"/>
          <w:sz w:val="27"/>
          <w:szCs w:val="27"/>
        </w:rPr>
        <w:t>比賽時間：</w:t>
      </w:r>
      <w:r w:rsidR="000B07C1" w:rsidRPr="003716DF">
        <w:rPr>
          <w:rFonts w:ascii="標楷體" w:eastAsia="標楷體" w:hAnsi="標楷體" w:hint="eastAsia"/>
          <w:color w:val="FF0000"/>
          <w:sz w:val="27"/>
          <w:szCs w:val="27"/>
        </w:rPr>
        <w:t>109年</w:t>
      </w:r>
      <w:r w:rsidR="000B07C1"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="000B07C1" w:rsidRPr="003716DF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0B07C1">
        <w:rPr>
          <w:rFonts w:ascii="標楷體" w:eastAsia="標楷體" w:hAnsi="標楷體" w:hint="eastAsia"/>
          <w:color w:val="FF0000"/>
          <w:sz w:val="27"/>
          <w:szCs w:val="27"/>
        </w:rPr>
        <w:t>19</w:t>
      </w:r>
      <w:r w:rsidR="000B07C1" w:rsidRPr="003716DF">
        <w:rPr>
          <w:rFonts w:ascii="標楷體" w:eastAsia="標楷體" w:hAnsi="標楷體" w:hint="eastAsia"/>
          <w:color w:val="FF0000"/>
          <w:sz w:val="27"/>
          <w:szCs w:val="27"/>
        </w:rPr>
        <w:t>日起至</w:t>
      </w:r>
      <w:r w:rsidR="000B07C1">
        <w:rPr>
          <w:rFonts w:ascii="標楷體" w:eastAsia="標楷體" w:hAnsi="標楷體" w:hint="eastAsia"/>
          <w:color w:val="FF0000"/>
          <w:sz w:val="27"/>
          <w:szCs w:val="27"/>
        </w:rPr>
        <w:t>26</w:t>
      </w:r>
      <w:r w:rsidR="000B07C1" w:rsidRPr="003716DF">
        <w:rPr>
          <w:rFonts w:ascii="標楷體" w:eastAsia="標楷體" w:hAnsi="標楷體" w:hint="eastAsia"/>
          <w:color w:val="FF0000"/>
          <w:sz w:val="27"/>
          <w:szCs w:val="27"/>
        </w:rPr>
        <w:t>日止。</w:t>
      </w:r>
    </w:p>
    <w:p w14:paraId="132DBA6F" w14:textId="51272627" w:rsidR="00F146BE" w:rsidRPr="0028491E" w:rsidRDefault="00B46B4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</w:t>
      </w:r>
      <w:r w:rsidR="00396CBD">
        <w:rPr>
          <w:rFonts w:ascii="標楷體" w:eastAsia="標楷體" w:hAnsi="標楷體" w:hint="eastAsia"/>
          <w:sz w:val="27"/>
          <w:szCs w:val="27"/>
        </w:rPr>
        <w:t>5</w:t>
      </w:r>
      <w:r w:rsidRPr="0028491E">
        <w:rPr>
          <w:rFonts w:ascii="標楷體" w:eastAsia="標楷體" w:hAnsi="標楷體" w:hint="eastAsia"/>
          <w:sz w:val="27"/>
          <w:szCs w:val="27"/>
        </w:rPr>
        <w:t>.獎勵</w:t>
      </w:r>
    </w:p>
    <w:p w14:paraId="5C560326" w14:textId="31E8E910" w:rsidR="00B46B4C" w:rsidRPr="0028491E" w:rsidRDefault="00B46B4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</w:t>
      </w:r>
      <w:r w:rsidR="00396CBD">
        <w:rPr>
          <w:rFonts w:ascii="標楷體" w:eastAsia="標楷體" w:hAnsi="標楷體" w:hint="eastAsia"/>
          <w:sz w:val="27"/>
          <w:szCs w:val="27"/>
        </w:rPr>
        <w:t>5</w:t>
      </w:r>
      <w:r w:rsidRPr="0028491E">
        <w:rPr>
          <w:rFonts w:ascii="標楷體" w:eastAsia="標楷體" w:hAnsi="標楷體" w:hint="eastAsia"/>
          <w:sz w:val="27"/>
          <w:szCs w:val="27"/>
        </w:rPr>
        <w:t>.1.團體獎：冠軍、亞軍、季軍各頒獎盃乙座，另將5至8</w:t>
      </w:r>
      <w:r w:rsidR="007955EF" w:rsidRPr="0028491E">
        <w:rPr>
          <w:rFonts w:ascii="標楷體" w:eastAsia="標楷體" w:hAnsi="標楷體" w:hint="eastAsia"/>
          <w:sz w:val="27"/>
          <w:szCs w:val="27"/>
        </w:rPr>
        <w:t>名成績依</w:t>
      </w:r>
    </w:p>
    <w:p w14:paraId="6AC3A5F0" w14:textId="77777777" w:rsidR="00F146BE" w:rsidRPr="0028491E" w:rsidRDefault="00302CC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080733">
        <w:rPr>
          <w:rFonts w:ascii="標楷體" w:eastAsia="標楷體" w:hAnsi="標楷體" w:hint="eastAsia"/>
          <w:sz w:val="27"/>
          <w:szCs w:val="27"/>
        </w:rPr>
        <w:t>1</w:t>
      </w:r>
      <w:r w:rsidR="005C302B" w:rsidRPr="0028491E">
        <w:rPr>
          <w:rFonts w:ascii="標楷體" w:eastAsia="標楷體" w:hAnsi="標楷體" w:hint="eastAsia"/>
          <w:sz w:val="27"/>
          <w:szCs w:val="27"/>
        </w:rPr>
        <w:t>.</w:t>
      </w:r>
      <w:r w:rsidR="005C302B" w:rsidRPr="0028491E">
        <w:rPr>
          <w:rFonts w:ascii="標楷體" w:eastAsia="標楷體" w:hAnsi="標楷體" w:cs="Times New Roman" w:hint="eastAsia"/>
          <w:sz w:val="27"/>
          <w:szCs w:val="27"/>
        </w:rPr>
        <w:t>總</w:t>
      </w:r>
      <w:r w:rsidR="005C302B" w:rsidRPr="0028491E">
        <w:rPr>
          <w:rFonts w:ascii="標楷體" w:eastAsia="標楷體" w:hAnsi="標楷體" w:cs="Times New Roman"/>
          <w:sz w:val="27"/>
          <w:szCs w:val="27"/>
        </w:rPr>
        <w:t>得分率高者</w:t>
      </w:r>
    </w:p>
    <w:p w14:paraId="6EC1DFEC" w14:textId="77777777" w:rsidR="00F146BE" w:rsidRPr="0028491E" w:rsidRDefault="00302CC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 xml:space="preserve">          </w:t>
      </w:r>
      <w:r w:rsidR="00080733">
        <w:rPr>
          <w:rFonts w:ascii="標楷體" w:eastAsia="標楷體" w:hAnsi="標楷體" w:hint="eastAsia"/>
          <w:sz w:val="27"/>
          <w:szCs w:val="27"/>
        </w:rPr>
        <w:t>2</w:t>
      </w:r>
      <w:r w:rsidR="005C302B" w:rsidRPr="0028491E">
        <w:rPr>
          <w:rFonts w:ascii="標楷體" w:eastAsia="標楷體" w:hAnsi="標楷體" w:hint="eastAsia"/>
          <w:sz w:val="27"/>
          <w:szCs w:val="27"/>
        </w:rPr>
        <w:t>.</w:t>
      </w:r>
      <w:r w:rsidR="005C302B" w:rsidRPr="0028491E">
        <w:rPr>
          <w:rFonts w:ascii="標楷體" w:eastAsia="標楷體" w:hAnsi="標楷體" w:cs="Times New Roman" w:hint="eastAsia"/>
          <w:sz w:val="27"/>
          <w:szCs w:val="27"/>
        </w:rPr>
        <w:t>總</w:t>
      </w:r>
      <w:r w:rsidR="005C302B" w:rsidRPr="0028491E">
        <w:rPr>
          <w:rFonts w:ascii="標楷體" w:eastAsia="標楷體" w:hAnsi="標楷體" w:cs="Times New Roman"/>
          <w:sz w:val="27"/>
          <w:szCs w:val="27"/>
        </w:rPr>
        <w:t>失分率低者</w:t>
      </w:r>
    </w:p>
    <w:p w14:paraId="1EB8449E" w14:textId="77777777" w:rsidR="00F146BE" w:rsidRPr="0028491E" w:rsidRDefault="00302CC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080733">
        <w:rPr>
          <w:rFonts w:ascii="標楷體" w:eastAsia="標楷體" w:hAnsi="標楷體" w:hint="eastAsia"/>
          <w:sz w:val="27"/>
          <w:szCs w:val="27"/>
        </w:rPr>
        <w:t xml:space="preserve"> 3</w:t>
      </w:r>
      <w:r w:rsidR="005C302B" w:rsidRPr="0028491E">
        <w:rPr>
          <w:rFonts w:ascii="標楷體" w:eastAsia="標楷體" w:hAnsi="標楷體" w:hint="eastAsia"/>
          <w:sz w:val="27"/>
          <w:szCs w:val="27"/>
        </w:rPr>
        <w:t>.</w:t>
      </w:r>
      <w:r w:rsidR="005C302B" w:rsidRPr="0028491E">
        <w:rPr>
          <w:rFonts w:ascii="標楷體" w:eastAsia="標楷體" w:hAnsi="標楷體" w:cs="Times New Roman"/>
          <w:sz w:val="27"/>
          <w:szCs w:val="27"/>
        </w:rPr>
        <w:t>並列方式排定</w:t>
      </w:r>
    </w:p>
    <w:p w14:paraId="1E2D19D2" w14:textId="29B1FD19" w:rsidR="000852E5" w:rsidRPr="0028491E" w:rsidRDefault="000852E5" w:rsidP="00EF213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</w:t>
      </w:r>
      <w:r w:rsidR="00396CBD">
        <w:rPr>
          <w:rFonts w:ascii="標楷體" w:eastAsia="標楷體" w:hAnsi="標楷體" w:hint="eastAsia"/>
          <w:sz w:val="27"/>
          <w:szCs w:val="27"/>
        </w:rPr>
        <w:t>5</w:t>
      </w:r>
      <w:r w:rsidRPr="0028491E">
        <w:rPr>
          <w:rFonts w:ascii="標楷體" w:eastAsia="標楷體" w:hAnsi="標楷體" w:hint="eastAsia"/>
          <w:sz w:val="27"/>
          <w:szCs w:val="27"/>
        </w:rPr>
        <w:t>.2.個人獎：</w:t>
      </w:r>
      <w:r w:rsidR="00A86F88" w:rsidRPr="0028491E">
        <w:rPr>
          <w:rFonts w:ascii="標楷體" w:eastAsia="標楷體" w:hAnsi="標楷體" w:cs="Times New Roman" w:hint="eastAsia"/>
          <w:sz w:val="27"/>
          <w:szCs w:val="27"/>
        </w:rPr>
        <w:t>各頒發獎座乙座</w:t>
      </w:r>
      <w:r w:rsidR="00EF2131" w:rsidRPr="0028491E">
        <w:rPr>
          <w:rFonts w:ascii="標楷體" w:eastAsia="標楷體" w:hAnsi="標楷體" w:cs="Times New Roman"/>
          <w:sz w:val="27"/>
          <w:szCs w:val="27"/>
        </w:rPr>
        <w:t xml:space="preserve">，前4名球隊始列入計算(全壘打獎除外)。 </w:t>
      </w:r>
    </w:p>
    <w:p w14:paraId="43445E83" w14:textId="77777777" w:rsidR="000852E5" w:rsidRPr="007E7681" w:rsidRDefault="00881BEF" w:rsidP="00CD1D43">
      <w:pPr>
        <w:ind w:left="1620" w:hangingChars="600" w:hanging="1620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7E7681">
        <w:rPr>
          <w:rFonts w:ascii="標楷體" w:eastAsia="標楷體" w:hAnsi="標楷體" w:hint="eastAsia"/>
          <w:sz w:val="27"/>
          <w:szCs w:val="27"/>
        </w:rPr>
        <w:t>1.打擊獎：1名</w:t>
      </w:r>
      <w:r w:rsidR="00652370" w:rsidRPr="007E7681">
        <w:rPr>
          <w:rFonts w:ascii="標楷體" w:eastAsia="標楷體" w:hAnsi="標楷體" w:cs="Times New Roman"/>
          <w:sz w:val="27"/>
          <w:szCs w:val="27"/>
        </w:rPr>
        <w:t>(打擊率相同時，以1.長打率較高者2.上壘率較高者依序決定之。)</w:t>
      </w:r>
    </w:p>
    <w:p w14:paraId="30EA9D89" w14:textId="77777777" w:rsidR="000852E5" w:rsidRPr="007E7681" w:rsidRDefault="00881BEF" w:rsidP="00CD1D43">
      <w:pPr>
        <w:ind w:left="1620" w:hangingChars="600" w:hanging="1620"/>
        <w:rPr>
          <w:rFonts w:ascii="標楷體" w:eastAsia="標楷體" w:hAnsi="標楷體"/>
          <w:sz w:val="27"/>
          <w:szCs w:val="27"/>
        </w:rPr>
      </w:pPr>
      <w:r w:rsidRPr="007E7681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7E7681">
        <w:rPr>
          <w:rFonts w:ascii="標楷體" w:eastAsia="標楷體" w:hAnsi="標楷體" w:hint="eastAsia"/>
          <w:sz w:val="27"/>
          <w:szCs w:val="27"/>
        </w:rPr>
        <w:t>2.打點獎</w:t>
      </w:r>
      <w:r w:rsidR="00F85D5F" w:rsidRPr="007E7681">
        <w:rPr>
          <w:rFonts w:ascii="標楷體" w:eastAsia="標楷體" w:hAnsi="標楷體" w:hint="eastAsia"/>
          <w:sz w:val="27"/>
          <w:szCs w:val="27"/>
        </w:rPr>
        <w:t>:1名</w:t>
      </w:r>
      <w:r w:rsidR="00F85D5F" w:rsidRPr="007E7681">
        <w:rPr>
          <w:rFonts w:ascii="標楷體" w:eastAsia="標楷體" w:hAnsi="標楷體" w:cs="Times New Roman"/>
          <w:sz w:val="27"/>
          <w:szCs w:val="27"/>
        </w:rPr>
        <w:t>（打點相同時，以1.打數較少者2.壘打數較多者依序決定之。）</w:t>
      </w:r>
    </w:p>
    <w:p w14:paraId="33AA515C" w14:textId="77777777" w:rsidR="000852E5" w:rsidRPr="007E7681" w:rsidRDefault="00881BEF" w:rsidP="00CD1D43">
      <w:pPr>
        <w:ind w:left="1620" w:hangingChars="600" w:hanging="1620"/>
        <w:rPr>
          <w:rFonts w:ascii="標楷體" w:eastAsia="標楷體" w:hAnsi="標楷體"/>
          <w:sz w:val="27"/>
          <w:szCs w:val="27"/>
        </w:rPr>
      </w:pPr>
      <w:r w:rsidRPr="007E7681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7E7681">
        <w:rPr>
          <w:rFonts w:ascii="標楷體" w:eastAsia="標楷體" w:hAnsi="標楷體" w:hint="eastAsia"/>
          <w:sz w:val="27"/>
          <w:szCs w:val="27"/>
        </w:rPr>
        <w:t>3.</w:t>
      </w:r>
      <w:r w:rsidR="00F85D5F" w:rsidRPr="007E7681">
        <w:rPr>
          <w:rFonts w:ascii="標楷體" w:eastAsia="標楷體" w:hAnsi="標楷體" w:hint="eastAsia"/>
          <w:sz w:val="27"/>
          <w:szCs w:val="27"/>
        </w:rPr>
        <w:t>全壘打獎:1名</w:t>
      </w:r>
      <w:r w:rsidR="00F85D5F" w:rsidRPr="007E7681">
        <w:rPr>
          <w:rFonts w:ascii="標楷體" w:eastAsia="標楷體" w:hAnsi="標楷體" w:cs="Times New Roman"/>
          <w:sz w:val="27"/>
          <w:szCs w:val="27"/>
        </w:rPr>
        <w:t>（全壘打數相同時，以1.打數較少者2.打點較多者依序決定之。）</w:t>
      </w:r>
    </w:p>
    <w:p w14:paraId="27FFFFEE" w14:textId="77777777" w:rsidR="000852E5" w:rsidRPr="007E7681" w:rsidRDefault="00881BEF" w:rsidP="00CD1D43">
      <w:pPr>
        <w:ind w:left="1620" w:hangingChars="600" w:hanging="1620"/>
        <w:rPr>
          <w:rFonts w:ascii="標楷體" w:eastAsia="標楷體" w:hAnsi="標楷體"/>
          <w:sz w:val="27"/>
          <w:szCs w:val="27"/>
        </w:rPr>
      </w:pPr>
      <w:r w:rsidRPr="007E7681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7E7681">
        <w:rPr>
          <w:rFonts w:ascii="標楷體" w:eastAsia="標楷體" w:hAnsi="標楷體" w:hint="eastAsia"/>
          <w:sz w:val="27"/>
          <w:szCs w:val="27"/>
        </w:rPr>
        <w:t>4.</w:t>
      </w:r>
      <w:r w:rsidR="00F85D5F" w:rsidRPr="007E7681">
        <w:rPr>
          <w:rFonts w:ascii="標楷體" w:eastAsia="標楷體" w:hAnsi="標楷體" w:hint="eastAsia"/>
          <w:sz w:val="27"/>
          <w:szCs w:val="27"/>
        </w:rPr>
        <w:t>投手獎:1名(防禦率相同者，以1投球局數較多者2被安打數較少者依序決定之。)</w:t>
      </w:r>
    </w:p>
    <w:p w14:paraId="230A0835" w14:textId="77777777" w:rsidR="000852E5" w:rsidRPr="007E7681" w:rsidRDefault="00881BEF" w:rsidP="00B60963">
      <w:pPr>
        <w:rPr>
          <w:rFonts w:ascii="標楷體" w:eastAsia="標楷體" w:hAnsi="標楷體"/>
          <w:sz w:val="27"/>
          <w:szCs w:val="27"/>
        </w:rPr>
      </w:pPr>
      <w:r w:rsidRPr="007E7681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7E7681">
        <w:rPr>
          <w:rFonts w:ascii="標楷體" w:eastAsia="標楷體" w:hAnsi="標楷體" w:hint="eastAsia"/>
          <w:sz w:val="27"/>
          <w:szCs w:val="27"/>
        </w:rPr>
        <w:t>5.</w:t>
      </w:r>
      <w:r w:rsidR="00F85D5F" w:rsidRPr="007E7681">
        <w:rPr>
          <w:rFonts w:ascii="標楷體" w:eastAsia="標楷體" w:hAnsi="標楷體" w:hint="eastAsia"/>
          <w:sz w:val="27"/>
          <w:szCs w:val="27"/>
        </w:rPr>
        <w:t>最有價值球員獎:1名</w:t>
      </w:r>
    </w:p>
    <w:p w14:paraId="52E99C50" w14:textId="77777777" w:rsidR="000852E5" w:rsidRPr="007E7681" w:rsidRDefault="00652370" w:rsidP="00B60963">
      <w:pPr>
        <w:rPr>
          <w:rFonts w:ascii="標楷體" w:eastAsia="標楷體" w:hAnsi="標楷體"/>
          <w:sz w:val="27"/>
          <w:szCs w:val="27"/>
        </w:rPr>
      </w:pPr>
      <w:r w:rsidRPr="007E7681">
        <w:rPr>
          <w:rFonts w:ascii="標楷體" w:eastAsia="標楷體" w:hAnsi="標楷體" w:hint="eastAsia"/>
          <w:sz w:val="27"/>
          <w:szCs w:val="27"/>
        </w:rPr>
        <w:t xml:space="preserve"> </w:t>
      </w:r>
      <w:r w:rsidR="00881BEF" w:rsidRPr="007E7681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7E7681">
        <w:rPr>
          <w:rFonts w:ascii="標楷體" w:eastAsia="標楷體" w:hAnsi="標楷體" w:hint="eastAsia"/>
          <w:sz w:val="27"/>
          <w:szCs w:val="27"/>
        </w:rPr>
        <w:t>6.</w:t>
      </w:r>
      <w:r w:rsidR="00F85D5F" w:rsidRPr="007E7681">
        <w:rPr>
          <w:rFonts w:ascii="標楷體" w:eastAsia="標楷體" w:hAnsi="標楷體" w:hint="eastAsia"/>
          <w:sz w:val="27"/>
          <w:szCs w:val="27"/>
        </w:rPr>
        <w:t>教練獎:1名</w:t>
      </w:r>
    </w:p>
    <w:p w14:paraId="671E98B4" w14:textId="4B5C0E6B" w:rsidR="00492350" w:rsidRPr="0028491E" w:rsidRDefault="0049235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</w:t>
      </w:r>
      <w:r w:rsidR="00396CBD">
        <w:rPr>
          <w:rFonts w:ascii="標楷體" w:eastAsia="標楷體" w:hAnsi="標楷體" w:hint="eastAsia"/>
          <w:sz w:val="27"/>
          <w:szCs w:val="27"/>
        </w:rPr>
        <w:t>6</w:t>
      </w:r>
      <w:r w:rsidRPr="0028491E">
        <w:rPr>
          <w:rFonts w:ascii="標楷體" w:eastAsia="標楷體" w:hAnsi="標楷體" w:hint="eastAsia"/>
          <w:sz w:val="27"/>
          <w:szCs w:val="27"/>
        </w:rPr>
        <w:t>.選拔</w:t>
      </w:r>
    </w:p>
    <w:p w14:paraId="5AD13D6D" w14:textId="71EDCF77" w:rsidR="00DC7390" w:rsidRDefault="00492350" w:rsidP="00AF0592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</w:t>
      </w:r>
      <w:r w:rsidR="00396CBD">
        <w:rPr>
          <w:rFonts w:ascii="標楷體" w:eastAsia="標楷體" w:hAnsi="標楷體" w:hint="eastAsia"/>
          <w:sz w:val="27"/>
          <w:szCs w:val="27"/>
        </w:rPr>
        <w:t>6</w:t>
      </w:r>
      <w:r w:rsidRPr="0028491E">
        <w:rPr>
          <w:rFonts w:ascii="標楷體" w:eastAsia="標楷體" w:hAnsi="標楷體" w:hint="eastAsia"/>
          <w:sz w:val="27"/>
          <w:szCs w:val="27"/>
        </w:rPr>
        <w:t>.1.</w:t>
      </w:r>
      <w:r w:rsidR="00DC7390" w:rsidRPr="00DC7390">
        <w:rPr>
          <w:rFonts w:ascii="標楷體" w:eastAsia="標楷體" w:hAnsi="標楷體"/>
          <w:sz w:val="27"/>
          <w:szCs w:val="27"/>
        </w:rPr>
        <w:t>本錦標賽將遴選優秀選手組成中華</w:t>
      </w:r>
      <w:r w:rsidR="00AF0592">
        <w:rPr>
          <w:rFonts w:ascii="標楷體" w:eastAsia="標楷體" w:hAnsi="標楷體" w:hint="eastAsia"/>
          <w:sz w:val="27"/>
          <w:szCs w:val="27"/>
        </w:rPr>
        <w:t>女子</w:t>
      </w:r>
      <w:r w:rsidR="000E42B7">
        <w:rPr>
          <w:rFonts w:ascii="標楷體" w:eastAsia="標楷體" w:hAnsi="標楷體" w:hint="eastAsia"/>
          <w:sz w:val="27"/>
          <w:szCs w:val="27"/>
        </w:rPr>
        <w:t>成棒</w:t>
      </w:r>
      <w:r w:rsidR="00DC7390" w:rsidRPr="00DC7390">
        <w:rPr>
          <w:rFonts w:ascii="標楷體" w:eastAsia="標楷體" w:hAnsi="標楷體"/>
          <w:sz w:val="27"/>
          <w:szCs w:val="27"/>
        </w:rPr>
        <w:t>代表隊，代表我國參加</w:t>
      </w:r>
      <w:r w:rsidR="004826BF" w:rsidRPr="00246511">
        <w:rPr>
          <w:rFonts w:ascii="Times New Roman" w:eastAsia="標楷體" w:hAnsi="Times New Roman" w:cs="Times New Roman"/>
          <w:sz w:val="27"/>
          <w:szCs w:val="27"/>
        </w:rPr>
        <w:t>2020</w:t>
      </w:r>
      <w:r w:rsidR="004826BF" w:rsidRPr="00246511">
        <w:rPr>
          <w:rFonts w:ascii="Times New Roman" w:eastAsia="標楷體" w:hAnsi="Times New Roman" w:cs="Times New Roman"/>
          <w:sz w:val="27"/>
          <w:szCs w:val="27"/>
        </w:rPr>
        <w:t>年世界棒壘總會</w:t>
      </w:r>
      <w:r w:rsidR="004826BF" w:rsidRPr="00246511">
        <w:rPr>
          <w:rFonts w:ascii="Times New Roman" w:eastAsia="標楷體" w:hAnsi="Times New Roman" w:cs="Times New Roman"/>
          <w:sz w:val="27"/>
          <w:szCs w:val="27"/>
        </w:rPr>
        <w:t>(WBSC)</w:t>
      </w:r>
      <w:r w:rsidR="004826BF" w:rsidRPr="00246511">
        <w:rPr>
          <w:rFonts w:ascii="Times New Roman" w:eastAsia="標楷體" w:hAnsi="Times New Roman" w:cs="Times New Roman"/>
          <w:sz w:val="27"/>
          <w:szCs w:val="27"/>
        </w:rPr>
        <w:t>第</w:t>
      </w:r>
      <w:r w:rsidR="004826BF" w:rsidRPr="00246511">
        <w:rPr>
          <w:rFonts w:ascii="Times New Roman" w:eastAsia="標楷體" w:hAnsi="Times New Roman" w:cs="Times New Roman"/>
          <w:sz w:val="27"/>
          <w:szCs w:val="27"/>
        </w:rPr>
        <w:t>10</w:t>
      </w:r>
      <w:r w:rsidR="004826BF" w:rsidRPr="00246511">
        <w:rPr>
          <w:rFonts w:ascii="Times New Roman" w:eastAsia="標楷體" w:hAnsi="Times New Roman" w:cs="Times New Roman"/>
          <w:sz w:val="27"/>
          <w:szCs w:val="27"/>
        </w:rPr>
        <w:t>屆世界盃女子棒球</w:t>
      </w:r>
      <w:r w:rsidR="004826BF">
        <w:rPr>
          <w:rFonts w:ascii="Times New Roman" w:eastAsia="標楷體" w:hAnsi="Times New Roman" w:cs="Times New Roman" w:hint="eastAsia"/>
          <w:sz w:val="27"/>
          <w:szCs w:val="27"/>
        </w:rPr>
        <w:t>錦</w:t>
      </w:r>
      <w:r w:rsidR="00DC7390" w:rsidRPr="00DC7390">
        <w:rPr>
          <w:rFonts w:ascii="標楷體" w:eastAsia="標楷體" w:hAnsi="標楷體"/>
          <w:sz w:val="27"/>
          <w:szCs w:val="27"/>
        </w:rPr>
        <w:t>標賽。</w:t>
      </w:r>
    </w:p>
    <w:p w14:paraId="181CEEAB" w14:textId="6F4DCF51" w:rsidR="00210EB8" w:rsidRPr="00210EB8" w:rsidRDefault="00210EB8" w:rsidP="00AF0592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</w:t>
      </w:r>
      <w:r w:rsidR="00396CBD">
        <w:rPr>
          <w:rFonts w:ascii="標楷體" w:eastAsia="標楷體" w:hAnsi="標楷體" w:hint="eastAsia"/>
          <w:sz w:val="27"/>
          <w:szCs w:val="27"/>
        </w:rPr>
        <w:t>6</w:t>
      </w:r>
      <w:r>
        <w:rPr>
          <w:rFonts w:ascii="標楷體" w:eastAsia="標楷體" w:hAnsi="標楷體" w:hint="eastAsia"/>
          <w:sz w:val="27"/>
          <w:szCs w:val="27"/>
        </w:rPr>
        <w:t>.2.</w:t>
      </w:r>
      <w:r w:rsidRPr="00210EB8">
        <w:rPr>
          <w:rFonts w:ascii="標楷體" w:eastAsia="標楷體" w:hAnsi="標楷體"/>
          <w:sz w:val="27"/>
          <w:szCs w:val="27"/>
        </w:rPr>
        <w:t>由本會第12屆</w:t>
      </w:r>
      <w:r w:rsidR="000E42B7" w:rsidRPr="000E42B7">
        <w:rPr>
          <w:rFonts w:ascii="標楷體" w:eastAsia="標楷體" w:hAnsi="標楷體" w:cs="Times New Roman"/>
          <w:sz w:val="27"/>
          <w:szCs w:val="27"/>
        </w:rPr>
        <w:t>國家</w:t>
      </w:r>
      <w:r w:rsidR="000E42B7" w:rsidRPr="000E42B7">
        <w:rPr>
          <w:rFonts w:ascii="標楷體" w:eastAsia="標楷體" w:hAnsi="標楷體" w:cs="Times New Roman" w:hint="eastAsia"/>
          <w:sz w:val="27"/>
          <w:szCs w:val="27"/>
        </w:rPr>
        <w:t>女</w:t>
      </w:r>
      <w:r w:rsidR="000E42B7" w:rsidRPr="000E42B7">
        <w:rPr>
          <w:rFonts w:ascii="標楷體" w:eastAsia="標楷體" w:hAnsi="標楷體" w:cs="Times New Roman"/>
          <w:sz w:val="27"/>
          <w:szCs w:val="27"/>
        </w:rPr>
        <w:t>棒</w:t>
      </w:r>
      <w:r w:rsidR="000E42B7" w:rsidRPr="000E42B7">
        <w:rPr>
          <w:rFonts w:ascii="標楷體" w:eastAsia="標楷體" w:hAnsi="標楷體" w:cs="Times New Roman" w:hint="eastAsia"/>
          <w:sz w:val="27"/>
          <w:szCs w:val="27"/>
        </w:rPr>
        <w:t>代表隊</w:t>
      </w:r>
      <w:r w:rsidR="000E42B7" w:rsidRPr="000E42B7">
        <w:rPr>
          <w:rFonts w:ascii="標楷體" w:eastAsia="標楷體" w:hAnsi="標楷體" w:cs="Times New Roman"/>
          <w:sz w:val="27"/>
          <w:szCs w:val="27"/>
        </w:rPr>
        <w:t>選訓小組</w:t>
      </w:r>
      <w:r w:rsidRPr="000E42B7">
        <w:rPr>
          <w:rFonts w:ascii="標楷體" w:eastAsia="標楷體" w:hAnsi="標楷體"/>
          <w:sz w:val="27"/>
          <w:szCs w:val="27"/>
        </w:rPr>
        <w:t>（</w:t>
      </w:r>
      <w:r w:rsidRPr="00210EB8">
        <w:rPr>
          <w:rFonts w:ascii="標楷體" w:eastAsia="標楷體" w:hAnsi="標楷體"/>
          <w:sz w:val="27"/>
          <w:szCs w:val="27"/>
        </w:rPr>
        <w:t>包括召集人及4位委員，合計5</w:t>
      </w:r>
      <w:r w:rsidR="00A8595D">
        <w:rPr>
          <w:rFonts w:ascii="標楷體" w:eastAsia="標楷體" w:hAnsi="標楷體"/>
          <w:sz w:val="27"/>
          <w:szCs w:val="27"/>
        </w:rPr>
        <w:t>位）共</w:t>
      </w:r>
      <w:r w:rsidR="00A8595D">
        <w:rPr>
          <w:rFonts w:ascii="標楷體" w:eastAsia="標楷體" w:hAnsi="標楷體" w:hint="eastAsia"/>
          <w:sz w:val="27"/>
          <w:szCs w:val="27"/>
        </w:rPr>
        <w:t>同</w:t>
      </w:r>
      <w:r>
        <w:rPr>
          <w:rFonts w:ascii="標楷體" w:eastAsia="標楷體" w:hAnsi="標楷體" w:hint="eastAsia"/>
          <w:sz w:val="27"/>
          <w:szCs w:val="27"/>
        </w:rPr>
        <w:t>參</w:t>
      </w:r>
      <w:r w:rsidRPr="00210EB8">
        <w:rPr>
          <w:rFonts w:ascii="標楷體" w:eastAsia="標楷體" w:hAnsi="標楷體"/>
          <w:sz w:val="27"/>
          <w:szCs w:val="27"/>
        </w:rPr>
        <w:t>與代表隊教練、選手之遴選，與集訓及比賽期間之督導、輔助與協調之責。</w:t>
      </w:r>
    </w:p>
    <w:p w14:paraId="24C3D5F7" w14:textId="2104F6F7" w:rsidR="00210EB8" w:rsidRDefault="00210EB8" w:rsidP="000E42B7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</w:t>
      </w:r>
      <w:r w:rsidR="00396CBD">
        <w:rPr>
          <w:rFonts w:ascii="標楷體" w:eastAsia="標楷體" w:hAnsi="標楷體" w:hint="eastAsia"/>
          <w:sz w:val="27"/>
          <w:szCs w:val="27"/>
        </w:rPr>
        <w:t>6</w:t>
      </w:r>
      <w:r>
        <w:rPr>
          <w:rFonts w:ascii="標楷體" w:eastAsia="標楷體" w:hAnsi="標楷體" w:hint="eastAsia"/>
          <w:sz w:val="27"/>
          <w:szCs w:val="27"/>
        </w:rPr>
        <w:t>.3.</w:t>
      </w:r>
      <w:r w:rsidR="000E42B7" w:rsidRPr="000E42B7">
        <w:rPr>
          <w:rFonts w:ascii="標楷體" w:eastAsia="標楷體" w:hAnsi="標楷體" w:cs="Times New Roman"/>
          <w:sz w:val="27"/>
          <w:szCs w:val="27"/>
        </w:rPr>
        <w:t>代表隊教練團由總教練1名、教練2名共同組成，</w:t>
      </w:r>
      <w:r w:rsidR="000E42B7" w:rsidRPr="000E42B7">
        <w:rPr>
          <w:rFonts w:ascii="標楷體" w:eastAsia="標楷體" w:hAnsi="標楷體" w:hint="eastAsia"/>
          <w:sz w:val="27"/>
          <w:szCs w:val="27"/>
        </w:rPr>
        <w:t>總教練由本次比賽之冠軍球隊總教練擔任之，</w:t>
      </w:r>
      <w:r w:rsidR="000E42B7" w:rsidRPr="000E42B7">
        <w:rPr>
          <w:rFonts w:ascii="標楷體" w:eastAsia="標楷體" w:hAnsi="標楷體" w:cs="Times New Roman"/>
          <w:color w:val="000000"/>
          <w:spacing w:val="10"/>
          <w:sz w:val="27"/>
          <w:szCs w:val="27"/>
        </w:rPr>
        <w:t>另2名教練人選則從本次賽會中由總教練及選訓委員各推薦1名</w:t>
      </w:r>
      <w:r w:rsidR="000E42B7" w:rsidRPr="000E42B7">
        <w:rPr>
          <w:rFonts w:ascii="標楷體" w:eastAsia="標楷體" w:hAnsi="標楷體" w:cs="Times New Roman"/>
          <w:color w:val="000000"/>
          <w:sz w:val="27"/>
          <w:szCs w:val="27"/>
        </w:rPr>
        <w:t>，惟須分別具備投捕、打擊、守備及體能等各項訓練專長，以達專業分工各司其職，且經選訓</w:t>
      </w:r>
      <w:r w:rsidR="000E42B7" w:rsidRPr="000E42B7">
        <w:rPr>
          <w:rFonts w:ascii="標楷體" w:eastAsia="標楷體" w:hAnsi="標楷體" w:cs="Times New Roman" w:hint="eastAsia"/>
          <w:color w:val="000000"/>
          <w:sz w:val="27"/>
          <w:szCs w:val="27"/>
        </w:rPr>
        <w:t>小組</w:t>
      </w:r>
      <w:r w:rsidR="000E42B7" w:rsidRPr="000E42B7">
        <w:rPr>
          <w:rFonts w:ascii="標楷體" w:eastAsia="標楷體" w:hAnsi="標楷體" w:cs="Times New Roman"/>
          <w:color w:val="000000"/>
          <w:sz w:val="27"/>
          <w:szCs w:val="27"/>
        </w:rPr>
        <w:t>同意後任命之。</w:t>
      </w:r>
      <w:r w:rsidRPr="000E42B7">
        <w:rPr>
          <w:rFonts w:ascii="標楷體" w:eastAsia="標楷體" w:hAnsi="標楷體"/>
          <w:spacing w:val="10"/>
          <w:sz w:val="27"/>
          <w:szCs w:val="27"/>
        </w:rPr>
        <w:t>（註：冠軍隊總教練因故無法擔任代表隊總教練時，則由亞軍隊總教練遞補之，若再因故無法擔任時則由選訓</w:t>
      </w:r>
      <w:r w:rsidR="000E42B7" w:rsidRPr="000E42B7">
        <w:rPr>
          <w:rFonts w:ascii="標楷體" w:eastAsia="標楷體" w:hAnsi="標楷體" w:hint="eastAsia"/>
          <w:spacing w:val="10"/>
          <w:sz w:val="27"/>
          <w:szCs w:val="27"/>
        </w:rPr>
        <w:t>小組</w:t>
      </w:r>
      <w:r w:rsidRPr="000E42B7">
        <w:rPr>
          <w:rFonts w:ascii="標楷體" w:eastAsia="標楷體" w:hAnsi="標楷體"/>
          <w:spacing w:val="10"/>
          <w:sz w:val="27"/>
          <w:szCs w:val="27"/>
        </w:rPr>
        <w:t>指派之。）</w:t>
      </w:r>
    </w:p>
    <w:p w14:paraId="07F42D1D" w14:textId="7D81D3E0" w:rsidR="00210EB8" w:rsidRPr="0024756D" w:rsidRDefault="0024756D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</w:t>
      </w:r>
      <w:r w:rsidR="00396CBD">
        <w:rPr>
          <w:rFonts w:ascii="標楷體" w:eastAsia="標楷體" w:hAnsi="標楷體" w:hint="eastAsia"/>
          <w:sz w:val="27"/>
          <w:szCs w:val="27"/>
        </w:rPr>
        <w:t>6</w:t>
      </w:r>
      <w:r>
        <w:rPr>
          <w:rFonts w:ascii="標楷體" w:eastAsia="標楷體" w:hAnsi="標楷體" w:hint="eastAsia"/>
          <w:sz w:val="27"/>
          <w:szCs w:val="27"/>
        </w:rPr>
        <w:t>.4.</w:t>
      </w:r>
      <w:r w:rsidRPr="0024756D">
        <w:rPr>
          <w:rFonts w:ascii="標楷體" w:eastAsia="標楷體" w:hAnsi="標楷體" w:hint="eastAsia"/>
          <w:sz w:val="27"/>
          <w:szCs w:val="27"/>
        </w:rPr>
        <w:t>選手之產生，由教練團依下列原則選拔</w:t>
      </w:r>
      <w:r>
        <w:rPr>
          <w:rFonts w:ascii="標楷體" w:eastAsia="標楷體" w:hAnsi="標楷體" w:hint="eastAsia"/>
          <w:sz w:val="27"/>
          <w:szCs w:val="27"/>
        </w:rPr>
        <w:t>：</w:t>
      </w:r>
    </w:p>
    <w:p w14:paraId="3D7376D8" w14:textId="404220BD" w:rsidR="0024756D" w:rsidRPr="00AF0592" w:rsidRDefault="00C97AD6" w:rsidP="00C97AD6">
      <w:pPr>
        <w:ind w:leftChars="150" w:left="36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C6.4.</w:t>
      </w:r>
      <w:r w:rsidR="00871E9F" w:rsidRPr="00AF0592">
        <w:rPr>
          <w:rFonts w:ascii="標楷體" w:eastAsia="標楷體" w:hAnsi="標楷體" w:hint="eastAsia"/>
          <w:sz w:val="27"/>
          <w:szCs w:val="27"/>
        </w:rPr>
        <w:t>1</w:t>
      </w:r>
      <w:r w:rsidR="00871E9F" w:rsidRPr="00AF0592">
        <w:rPr>
          <w:rFonts w:ascii="標楷體" w:eastAsia="標楷體" w:hAnsi="標楷體"/>
          <w:sz w:val="27"/>
          <w:szCs w:val="27"/>
        </w:rPr>
        <w:t>.入選基本資格：</w:t>
      </w:r>
    </w:p>
    <w:p w14:paraId="01623A1A" w14:textId="5F59D41D" w:rsidR="00871E9F" w:rsidRPr="00AF0592" w:rsidRDefault="00871E9F" w:rsidP="00C97AD6">
      <w:pPr>
        <w:ind w:leftChars="450" w:left="1080"/>
        <w:rPr>
          <w:rFonts w:ascii="標楷體" w:eastAsia="標楷體" w:hAnsi="標楷體"/>
          <w:sz w:val="27"/>
          <w:szCs w:val="27"/>
        </w:rPr>
      </w:pPr>
      <w:r w:rsidRPr="00AF0592">
        <w:rPr>
          <w:rFonts w:ascii="標楷體" w:eastAsia="標楷體" w:hAnsi="標楷體" w:hint="eastAsia"/>
          <w:sz w:val="27"/>
          <w:szCs w:val="27"/>
        </w:rPr>
        <w:t>a</w:t>
      </w:r>
      <w:r w:rsidRPr="00AF0592">
        <w:rPr>
          <w:rFonts w:ascii="標楷體" w:eastAsia="標楷體" w:hAnsi="標楷體"/>
          <w:sz w:val="27"/>
          <w:szCs w:val="27"/>
        </w:rPr>
        <w:t>.</w:t>
      </w:r>
      <w:r w:rsidRPr="00AF0592">
        <w:rPr>
          <w:rFonts w:ascii="標楷體" w:eastAsia="標楷體" w:hAnsi="標楷體"/>
          <w:spacing w:val="10"/>
          <w:sz w:val="27"/>
          <w:szCs w:val="27"/>
        </w:rPr>
        <w:t>投手選拔標準：</w:t>
      </w:r>
      <w:r w:rsidRPr="00AF0592">
        <w:rPr>
          <w:rFonts w:ascii="標楷體" w:eastAsia="標楷體" w:hAnsi="標楷體"/>
          <w:color w:val="000000"/>
          <w:sz w:val="27"/>
          <w:szCs w:val="27"/>
        </w:rPr>
        <w:t>每場以1局（三出局）計算。(小數點捨去)</w:t>
      </w:r>
    </w:p>
    <w:p w14:paraId="01DB2353" w14:textId="142B461D" w:rsidR="00871E9F" w:rsidRPr="00AF0592" w:rsidRDefault="00871E9F" w:rsidP="00C97AD6">
      <w:pPr>
        <w:ind w:leftChars="450" w:left="1080"/>
        <w:rPr>
          <w:rFonts w:ascii="標楷體" w:eastAsia="標楷體" w:hAnsi="標楷體"/>
          <w:sz w:val="27"/>
          <w:szCs w:val="27"/>
        </w:rPr>
      </w:pPr>
      <w:r w:rsidRPr="00AF0592">
        <w:rPr>
          <w:rFonts w:ascii="標楷體" w:eastAsia="標楷體" w:hAnsi="標楷體" w:hint="eastAsia"/>
          <w:sz w:val="27"/>
          <w:szCs w:val="27"/>
        </w:rPr>
        <w:t>b</w:t>
      </w:r>
      <w:r w:rsidRPr="00AF0592">
        <w:rPr>
          <w:rFonts w:ascii="標楷體" w:eastAsia="標楷體" w:hAnsi="標楷體"/>
          <w:sz w:val="27"/>
          <w:szCs w:val="27"/>
        </w:rPr>
        <w:t>.</w:t>
      </w:r>
      <w:r w:rsidRPr="00AF0592">
        <w:rPr>
          <w:rFonts w:ascii="標楷體" w:eastAsia="標楷體" w:hAnsi="標楷體"/>
          <w:spacing w:val="10"/>
          <w:sz w:val="27"/>
          <w:szCs w:val="27"/>
        </w:rPr>
        <w:t>打者選拔標準：每1打者</w:t>
      </w:r>
      <w:r w:rsidRPr="00AF0592">
        <w:rPr>
          <w:rFonts w:ascii="標楷體" w:eastAsia="標楷體" w:hAnsi="標楷體"/>
          <w:color w:val="000000"/>
          <w:sz w:val="27"/>
          <w:szCs w:val="27"/>
        </w:rPr>
        <w:t>每場以2.1打席計算(小數點無條件進位)</w:t>
      </w:r>
      <w:r w:rsidRPr="00AF0592">
        <w:rPr>
          <w:rFonts w:ascii="標楷體" w:eastAsia="標楷體" w:hAnsi="標楷體"/>
          <w:spacing w:val="10"/>
          <w:sz w:val="27"/>
          <w:szCs w:val="27"/>
        </w:rPr>
        <w:t>。</w:t>
      </w:r>
    </w:p>
    <w:p w14:paraId="26C41CEB" w14:textId="1FD9B9AC" w:rsidR="00ED024F" w:rsidRPr="00AF0592" w:rsidRDefault="00C97AD6" w:rsidP="00C97AD6">
      <w:pPr>
        <w:ind w:leftChars="150" w:left="1305" w:hangingChars="350" w:hanging="94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C6.4.</w:t>
      </w:r>
      <w:r w:rsidR="00ED024F" w:rsidRPr="00AF0592">
        <w:rPr>
          <w:rFonts w:ascii="標楷體" w:eastAsia="標楷體" w:hAnsi="標楷體" w:hint="eastAsia"/>
          <w:sz w:val="27"/>
          <w:szCs w:val="27"/>
        </w:rPr>
        <w:t>2.</w:t>
      </w:r>
      <w:r w:rsidR="00871E9F" w:rsidRPr="00AF0592">
        <w:rPr>
          <w:rFonts w:ascii="標楷體" w:eastAsia="標楷體" w:hAnsi="標楷體"/>
          <w:sz w:val="27"/>
          <w:szCs w:val="27"/>
        </w:rPr>
        <w:t>依據守備位置支配比：投手6-9名、捕手2-3名、內野手5-7名、外野手4-6名，總人數20名。</w:t>
      </w:r>
    </w:p>
    <w:p w14:paraId="133EA10A" w14:textId="3AA3E21F" w:rsidR="00871E9F" w:rsidRPr="00AF0592" w:rsidRDefault="00C97AD6" w:rsidP="00C97AD6">
      <w:pPr>
        <w:ind w:leftChars="150" w:left="36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C6.4.</w:t>
      </w:r>
      <w:r w:rsidR="00871E9F" w:rsidRPr="00AF0592">
        <w:rPr>
          <w:rFonts w:ascii="標楷體" w:eastAsia="標楷體" w:hAnsi="標楷體" w:hint="eastAsia"/>
          <w:sz w:val="27"/>
          <w:szCs w:val="27"/>
        </w:rPr>
        <w:t>3</w:t>
      </w:r>
      <w:r w:rsidR="00871E9F" w:rsidRPr="00AF0592">
        <w:rPr>
          <w:rFonts w:ascii="標楷體" w:eastAsia="標楷體" w:hAnsi="標楷體"/>
          <w:sz w:val="27"/>
          <w:szCs w:val="27"/>
        </w:rPr>
        <w:t>.依排名在後者之名額不得超過在前者之原則處理。</w:t>
      </w:r>
    </w:p>
    <w:p w14:paraId="397AE084" w14:textId="224BF1C3" w:rsidR="00ED024F" w:rsidRPr="00AF0592" w:rsidRDefault="00ED024F" w:rsidP="00C97AD6">
      <w:pPr>
        <w:ind w:leftChars="50" w:left="795" w:hangingChars="250" w:hanging="675"/>
        <w:rPr>
          <w:rFonts w:ascii="標楷體" w:eastAsia="標楷體" w:hAnsi="標楷體"/>
          <w:sz w:val="27"/>
          <w:szCs w:val="27"/>
        </w:rPr>
      </w:pPr>
      <w:r w:rsidRPr="00AF0592">
        <w:rPr>
          <w:rFonts w:ascii="標楷體" w:eastAsia="標楷體" w:hAnsi="標楷體" w:hint="eastAsia"/>
          <w:sz w:val="27"/>
          <w:szCs w:val="27"/>
        </w:rPr>
        <w:t>C</w:t>
      </w:r>
      <w:r w:rsidR="00396CBD" w:rsidRPr="00AF0592">
        <w:rPr>
          <w:rFonts w:ascii="標楷體" w:eastAsia="標楷體" w:hAnsi="標楷體" w:hint="eastAsia"/>
          <w:sz w:val="27"/>
          <w:szCs w:val="27"/>
        </w:rPr>
        <w:t>6</w:t>
      </w:r>
      <w:r w:rsidRPr="00AF0592">
        <w:rPr>
          <w:rFonts w:ascii="標楷體" w:eastAsia="標楷體" w:hAnsi="標楷體" w:hint="eastAsia"/>
          <w:sz w:val="27"/>
          <w:szCs w:val="27"/>
        </w:rPr>
        <w:t>.5.</w:t>
      </w:r>
      <w:r w:rsidR="00871E9F" w:rsidRPr="00AF0592">
        <w:rPr>
          <w:rFonts w:ascii="標楷體" w:eastAsia="標楷體" w:hAnsi="標楷體"/>
          <w:sz w:val="27"/>
          <w:szCs w:val="27"/>
        </w:rPr>
        <w:t>未進入決賽</w:t>
      </w:r>
      <w:r w:rsidR="00871E9F" w:rsidRPr="00AF0592">
        <w:rPr>
          <w:rFonts w:ascii="標楷體" w:eastAsia="標楷體" w:hAnsi="標楷體"/>
          <w:color w:val="000000"/>
          <w:sz w:val="27"/>
          <w:szCs w:val="27"/>
        </w:rPr>
        <w:t>（前4名）</w:t>
      </w:r>
      <w:r w:rsidR="00871E9F" w:rsidRPr="00AF0592">
        <w:rPr>
          <w:rFonts w:ascii="標楷體" w:eastAsia="標楷體" w:hAnsi="標楷體"/>
          <w:sz w:val="27"/>
          <w:szCs w:val="27"/>
        </w:rPr>
        <w:t>球隊中若有表現特優之選手，可不依名次之限制入選代表隊，但以3名為限。</w:t>
      </w:r>
    </w:p>
    <w:p w14:paraId="45A6275A" w14:textId="56869304" w:rsidR="00ED024F" w:rsidRPr="00ED024F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C</w:t>
      </w:r>
      <w:r w:rsidR="00396CBD">
        <w:rPr>
          <w:rFonts w:ascii="標楷體" w:eastAsia="標楷體" w:hAnsi="標楷體" w:hint="eastAsia"/>
          <w:sz w:val="27"/>
          <w:szCs w:val="27"/>
        </w:rPr>
        <w:t>6</w:t>
      </w:r>
      <w:r>
        <w:rPr>
          <w:rFonts w:ascii="標楷體" w:eastAsia="標楷體" w:hAnsi="標楷體" w:hint="eastAsia"/>
          <w:sz w:val="27"/>
          <w:szCs w:val="27"/>
        </w:rPr>
        <w:t>.6.</w:t>
      </w:r>
      <w:r w:rsidR="00871E9F" w:rsidRPr="00ED024F">
        <w:rPr>
          <w:rFonts w:ascii="標楷體" w:eastAsia="標楷體" w:hAnsi="標楷體" w:cs="Times New Roman" w:hint="eastAsia"/>
          <w:sz w:val="27"/>
          <w:szCs w:val="27"/>
        </w:rPr>
        <w:t>代表隊領隊之遴選將由本會理事長同意聘任之</w:t>
      </w:r>
      <w:r w:rsidR="00871E9F">
        <w:rPr>
          <w:rFonts w:ascii="標楷體" w:eastAsia="標楷體" w:hAnsi="標楷體" w:cs="Times New Roman" w:hint="eastAsia"/>
          <w:sz w:val="27"/>
          <w:szCs w:val="27"/>
        </w:rPr>
        <w:t>。</w:t>
      </w:r>
    </w:p>
    <w:p w14:paraId="12407733" w14:textId="03C2DDBE" w:rsidR="00ED024F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C</w:t>
      </w:r>
      <w:r w:rsidR="00396CBD">
        <w:rPr>
          <w:rFonts w:ascii="標楷體" w:eastAsia="標楷體" w:hAnsi="標楷體" w:hint="eastAsia"/>
          <w:sz w:val="27"/>
          <w:szCs w:val="27"/>
        </w:rPr>
        <w:t>6</w:t>
      </w:r>
      <w:r>
        <w:rPr>
          <w:rFonts w:ascii="標楷體" w:eastAsia="標楷體" w:hAnsi="標楷體" w:hint="eastAsia"/>
          <w:sz w:val="27"/>
          <w:szCs w:val="27"/>
        </w:rPr>
        <w:t>.7.</w:t>
      </w:r>
      <w:r w:rsidR="00871E9F" w:rsidRPr="00ED024F">
        <w:rPr>
          <w:rFonts w:ascii="標楷體" w:eastAsia="標楷體" w:hAnsi="標楷體" w:cs="Times New Roman"/>
          <w:sz w:val="27"/>
          <w:szCs w:val="27"/>
        </w:rPr>
        <w:t>獲得或放棄代表權之隊職員均不得再參加當年本會所舉辦之選拔賽</w:t>
      </w:r>
      <w:r w:rsidR="00871E9F">
        <w:rPr>
          <w:rFonts w:ascii="標楷體" w:eastAsia="標楷體" w:hAnsi="標楷體" w:cs="Times New Roman"/>
          <w:sz w:val="27"/>
          <w:szCs w:val="27"/>
        </w:rPr>
        <w:t>。</w:t>
      </w:r>
    </w:p>
    <w:p w14:paraId="4E29884A" w14:textId="65C17AF8" w:rsidR="0001610F" w:rsidRDefault="00ED024F" w:rsidP="00ED024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C</w:t>
      </w:r>
      <w:r w:rsidR="00396CBD">
        <w:rPr>
          <w:rFonts w:ascii="標楷體" w:eastAsia="標楷體" w:hAnsi="標楷體" w:hint="eastAsia"/>
          <w:sz w:val="27"/>
          <w:szCs w:val="27"/>
        </w:rPr>
        <w:t>6</w:t>
      </w:r>
      <w:r>
        <w:rPr>
          <w:rFonts w:ascii="標楷體" w:eastAsia="標楷體" w:hAnsi="標楷體" w:hint="eastAsia"/>
          <w:sz w:val="27"/>
          <w:szCs w:val="27"/>
        </w:rPr>
        <w:t>.8.</w:t>
      </w:r>
      <w:r w:rsidR="00871E9F" w:rsidRPr="00ED024F">
        <w:rPr>
          <w:rFonts w:ascii="標楷體" w:eastAsia="標楷體" w:hAnsi="標楷體" w:cs="Times New Roman"/>
          <w:sz w:val="27"/>
          <w:szCs w:val="27"/>
        </w:rPr>
        <w:t>獲得本代表權之隊職員若無故放棄，將提報本會技術</w:t>
      </w:r>
      <w:r w:rsidR="00871E9F" w:rsidRPr="00ED024F">
        <w:rPr>
          <w:rFonts w:ascii="標楷體" w:eastAsia="標楷體" w:hAnsi="標楷體" w:cs="Times New Roman" w:hint="eastAsia"/>
          <w:sz w:val="27"/>
          <w:szCs w:val="27"/>
        </w:rPr>
        <w:t>暨紀律</w:t>
      </w:r>
      <w:r w:rsidR="00871E9F" w:rsidRPr="00ED024F">
        <w:rPr>
          <w:rFonts w:ascii="標楷體" w:eastAsia="標楷體" w:hAnsi="標楷體" w:cs="Times New Roman"/>
          <w:sz w:val="27"/>
          <w:szCs w:val="27"/>
        </w:rPr>
        <w:t>委員會議處</w:t>
      </w:r>
      <w:r w:rsidR="00871E9F">
        <w:rPr>
          <w:rFonts w:ascii="標楷體" w:eastAsia="標楷體" w:hAnsi="標楷體" w:cs="Times New Roman"/>
          <w:sz w:val="27"/>
          <w:szCs w:val="27"/>
        </w:rPr>
        <w:t>。</w:t>
      </w:r>
    </w:p>
    <w:p w14:paraId="360815A0" w14:textId="00D4087F" w:rsidR="000852E5" w:rsidRPr="0028491E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492350" w:rsidRPr="0028491E">
        <w:rPr>
          <w:rFonts w:ascii="標楷體" w:eastAsia="標楷體" w:hAnsi="標楷體" w:hint="eastAsia"/>
          <w:sz w:val="27"/>
          <w:szCs w:val="27"/>
        </w:rPr>
        <w:t>C</w:t>
      </w:r>
      <w:r w:rsidR="00396CBD">
        <w:rPr>
          <w:rFonts w:ascii="標楷體" w:eastAsia="標楷體" w:hAnsi="標楷體" w:hint="eastAsia"/>
          <w:sz w:val="27"/>
          <w:szCs w:val="27"/>
        </w:rPr>
        <w:t>7</w:t>
      </w:r>
      <w:r w:rsidR="00CC72A3" w:rsidRPr="0028491E">
        <w:rPr>
          <w:rFonts w:ascii="標楷體" w:eastAsia="標楷體" w:hAnsi="標楷體" w:hint="eastAsia"/>
          <w:sz w:val="27"/>
          <w:szCs w:val="27"/>
        </w:rPr>
        <w:t>.罰則</w:t>
      </w:r>
    </w:p>
    <w:p w14:paraId="6902C8BB" w14:textId="5D8D7994" w:rsidR="00532025" w:rsidRDefault="00F62877" w:rsidP="00532025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532025">
        <w:rPr>
          <w:rFonts w:ascii="標楷體" w:eastAsia="標楷體" w:hAnsi="標楷體" w:hint="eastAsia"/>
          <w:sz w:val="27"/>
          <w:szCs w:val="27"/>
        </w:rPr>
        <w:t xml:space="preserve"> C</w:t>
      </w:r>
      <w:r w:rsidR="00396CBD" w:rsidRPr="00532025">
        <w:rPr>
          <w:rFonts w:ascii="標楷體" w:eastAsia="標楷體" w:hAnsi="標楷體" w:hint="eastAsia"/>
          <w:sz w:val="27"/>
          <w:szCs w:val="27"/>
        </w:rPr>
        <w:t>7</w:t>
      </w:r>
      <w:r w:rsidRPr="00532025">
        <w:rPr>
          <w:rFonts w:ascii="標楷體" w:eastAsia="標楷體" w:hAnsi="標楷體" w:hint="eastAsia"/>
          <w:sz w:val="27"/>
          <w:szCs w:val="27"/>
        </w:rPr>
        <w:t>.1</w:t>
      </w:r>
      <w:r w:rsidR="00452C10">
        <w:rPr>
          <w:rFonts w:ascii="標楷體" w:eastAsia="標楷體" w:hAnsi="標楷體" w:hint="eastAsia"/>
          <w:sz w:val="27"/>
          <w:szCs w:val="27"/>
        </w:rPr>
        <w:t>.</w:t>
      </w:r>
      <w:r w:rsidR="001D20BF" w:rsidRPr="00532025">
        <w:rPr>
          <w:rFonts w:ascii="標楷體" w:eastAsia="標楷體" w:hAnsi="標楷體" w:cs="Times New Roman"/>
          <w:color w:val="000000"/>
          <w:sz w:val="27"/>
          <w:szCs w:val="27"/>
        </w:rPr>
        <w:t>違反比賽規定將處以罰款及停權。違規者自通知日起1個月內必須繳交罰款，有關</w:t>
      </w:r>
      <w:r w:rsidRPr="00532025">
        <w:rPr>
          <w:rFonts w:ascii="標楷體" w:eastAsia="標楷體" w:hAnsi="標楷體" w:cs="Times New Roman"/>
          <w:color w:val="000000"/>
          <w:sz w:val="27"/>
          <w:szCs w:val="27"/>
        </w:rPr>
        <w:t>罰款</w:t>
      </w:r>
      <w:r w:rsidR="001D20BF" w:rsidRPr="00532025">
        <w:rPr>
          <w:rFonts w:ascii="標楷體" w:eastAsia="標楷體" w:hAnsi="標楷體" w:hint="eastAsia"/>
          <w:sz w:val="27"/>
          <w:szCs w:val="27"/>
        </w:rPr>
        <w:t>的</w:t>
      </w:r>
      <w:r w:rsidR="001D20BF" w:rsidRPr="00532025">
        <w:rPr>
          <w:rFonts w:ascii="標楷體" w:eastAsia="標楷體" w:hAnsi="標楷體" w:cs="Times New Roman"/>
          <w:color w:val="000000"/>
          <w:sz w:val="27"/>
          <w:szCs w:val="27"/>
        </w:rPr>
        <w:t>申訴，請依本賽事規定之申訴內容處理。當球隊、球員在比賽期間被該場賽事技術委</w:t>
      </w:r>
      <w:r w:rsidR="001D20BF" w:rsidRPr="00532025">
        <w:rPr>
          <w:rFonts w:ascii="標楷體" w:eastAsia="標楷體" w:hAnsi="標楷體" w:hint="eastAsia"/>
          <w:sz w:val="27"/>
          <w:szCs w:val="27"/>
        </w:rPr>
        <w:t>員通知</w:t>
      </w:r>
      <w:r w:rsidR="001D20BF" w:rsidRPr="00532025">
        <w:rPr>
          <w:rFonts w:ascii="標楷體" w:eastAsia="標楷體" w:hAnsi="標楷體" w:cs="Times New Roman"/>
          <w:color w:val="000000"/>
          <w:sz w:val="27"/>
          <w:szCs w:val="27"/>
        </w:rPr>
        <w:t>有關罰款時, 違規者在未繳交罰款前將無法再參加下一個本會舉辦的賽事，同時將再處</w:t>
      </w:r>
      <w:r w:rsidR="001D20BF" w:rsidRPr="00532025">
        <w:rPr>
          <w:rFonts w:ascii="標楷體" w:eastAsia="標楷體" w:hAnsi="標楷體" w:cs="Times New Roman" w:hint="eastAsia"/>
          <w:color w:val="000000"/>
          <w:sz w:val="27"/>
          <w:szCs w:val="27"/>
        </w:rPr>
        <w:t>以額外的罰款。</w:t>
      </w:r>
    </w:p>
    <w:p w14:paraId="60C504BE" w14:textId="177E19AE" w:rsidR="00F62877" w:rsidRPr="00532025" w:rsidRDefault="005441E0" w:rsidP="00532025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 w:rsidRPr="00532025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</w:t>
      </w:r>
      <w:r w:rsidR="00452C10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</w:t>
      </w:r>
      <w:r w:rsidRPr="00532025">
        <w:rPr>
          <w:rFonts w:ascii="標楷體" w:eastAsia="標楷體" w:hAnsi="標楷體" w:hint="eastAsia"/>
          <w:sz w:val="27"/>
          <w:szCs w:val="27"/>
        </w:rPr>
        <w:t>C</w:t>
      </w:r>
      <w:r w:rsidR="00396CBD" w:rsidRPr="00532025">
        <w:rPr>
          <w:rFonts w:ascii="標楷體" w:eastAsia="標楷體" w:hAnsi="標楷體" w:hint="eastAsia"/>
          <w:sz w:val="27"/>
          <w:szCs w:val="27"/>
        </w:rPr>
        <w:t>7</w:t>
      </w:r>
      <w:r w:rsidRPr="00532025">
        <w:rPr>
          <w:rFonts w:ascii="標楷體" w:eastAsia="標楷體" w:hAnsi="標楷體" w:hint="eastAsia"/>
          <w:sz w:val="27"/>
          <w:szCs w:val="27"/>
        </w:rPr>
        <w:t>.</w:t>
      </w:r>
      <w:r w:rsidR="00452C10">
        <w:rPr>
          <w:rFonts w:ascii="標楷體" w:eastAsia="標楷體" w:hAnsi="標楷體" w:hint="eastAsia"/>
          <w:sz w:val="27"/>
          <w:szCs w:val="27"/>
        </w:rPr>
        <w:t>2</w:t>
      </w:r>
      <w:r w:rsidR="00F62877" w:rsidRPr="00532025">
        <w:rPr>
          <w:rFonts w:ascii="標楷體" w:eastAsia="標楷體" w:hAnsi="標楷體" w:hint="eastAsia"/>
          <w:sz w:val="27"/>
          <w:szCs w:val="27"/>
        </w:rPr>
        <w:t>.</w:t>
      </w:r>
      <w:r w:rsidR="00F62877" w:rsidRPr="00532025">
        <w:rPr>
          <w:rFonts w:ascii="標楷體" w:eastAsia="標楷體" w:hAnsi="標楷體"/>
          <w:color w:val="000000"/>
          <w:sz w:val="27"/>
          <w:szCs w:val="27"/>
        </w:rPr>
        <w:t>若總教練、教練或球員被驅逐出場或遭到禁賽，則必須立即離場，不得留在場內或</w:t>
      </w:r>
      <w:r w:rsidR="00F62877" w:rsidRPr="00532025">
        <w:rPr>
          <w:rFonts w:ascii="標楷體" w:eastAsia="標楷體" w:hAnsi="標楷體"/>
          <w:color w:val="000000"/>
          <w:sz w:val="27"/>
          <w:szCs w:val="27"/>
        </w:rPr>
        <w:lastRenderedPageBreak/>
        <w:t>坐於看台上，亦不得於下一場比賽出賽，被禁賽之隊職員均不得到球場，若違反規定經查違規屬實(錄影、照相、人證)，將再提報本會技術暨紀律委員會加重議處。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12"/>
        <w:gridCol w:w="1800"/>
        <w:gridCol w:w="2101"/>
      </w:tblGrid>
      <w:tr w:rsidR="00684345" w:rsidRPr="0028491E" w14:paraId="7E7C436B" w14:textId="77777777" w:rsidTr="002D042E">
        <w:trPr>
          <w:trHeight w:val="2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E117" w14:textId="77777777"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z w:val="22"/>
              </w:rPr>
              <w:t>項目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F0B2" w14:textId="77777777" w:rsidR="00684345" w:rsidRPr="0028491E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違規行為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9F21" w14:textId="77777777" w:rsidR="00684345" w:rsidRPr="0028491E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罰款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7864" w14:textId="77777777" w:rsidR="00684345" w:rsidRPr="0028491E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停權</w:t>
            </w:r>
          </w:p>
        </w:tc>
      </w:tr>
      <w:tr w:rsidR="00684345" w:rsidRPr="0028491E" w14:paraId="0F997BF6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5314" w14:textId="77777777"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D10D" w14:textId="77777777"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球隊未能遵守有關球衣顏色或相關規定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EB3" w14:textId="77777777"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＄4,000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DC1F" w14:textId="77777777" w:rsidR="00684345" w:rsidRPr="00452C10" w:rsidRDefault="00684345" w:rsidP="00F8338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</w:tr>
      <w:tr w:rsidR="00684345" w:rsidRPr="0028491E" w14:paraId="62928089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5906" w14:textId="77777777"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E7B0" w14:textId="77777777" w:rsidR="00684345" w:rsidRPr="00452C10" w:rsidRDefault="00684345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球隊未能遵守運動場館使用和維護的規定</w:t>
            </w:r>
          </w:p>
          <w:p w14:paraId="645920BA" w14:textId="77777777" w:rsidR="00684345" w:rsidRPr="00452C10" w:rsidRDefault="00684345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飲酒(含酒精之飲料)、吸菸、嚼菸草、嚼檳榔及啃食瓜子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7EF3" w14:textId="77777777"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0207" w14:textId="77777777" w:rsidR="00684345" w:rsidRPr="00452C10" w:rsidRDefault="00684345" w:rsidP="00F8338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（須恢復原狀）</w:t>
            </w:r>
          </w:p>
        </w:tc>
      </w:tr>
      <w:tr w:rsidR="00684345" w:rsidRPr="0028491E" w14:paraId="78554384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F83D" w14:textId="77777777"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13BF" w14:textId="77777777"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未能依規定時間提交攻守名單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938E" w14:textId="77777777"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6A27" w14:textId="77777777" w:rsidR="00684345" w:rsidRPr="00452C10" w:rsidRDefault="00684345" w:rsidP="00F8338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</w:tr>
      <w:tr w:rsidR="00684345" w:rsidRPr="0028491E" w14:paraId="3B4F1552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07C6" w14:textId="77777777"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3BA1" w14:textId="77777777"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使用不合格球棒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5D57" w14:textId="77777777"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A1E2" w14:textId="77777777" w:rsidR="00684345" w:rsidRPr="00452C10" w:rsidRDefault="00684345" w:rsidP="00F8338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</w:tr>
      <w:tr w:rsidR="00684345" w:rsidRPr="0028491E" w14:paraId="44CCA99A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C9CC" w14:textId="77777777"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D3C" w14:textId="77777777"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暴力丟擲裝備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56BD" w14:textId="77777777"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78BD" w14:textId="77777777" w:rsidR="00684345" w:rsidRPr="00452C10" w:rsidRDefault="00684345" w:rsidP="00F8338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</w:tr>
      <w:tr w:rsidR="00684345" w:rsidRPr="0028491E" w14:paraId="5363BFD2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4299" w14:textId="77777777"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D69F" w14:textId="77777777"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球隊領隊職員、教練、球員被判驅逐出場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9974" w14:textId="77777777"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＄8,000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F58C" w14:textId="77777777" w:rsidR="00684345" w:rsidRPr="00452C10" w:rsidRDefault="00684345" w:rsidP="00F8338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1場</w:t>
            </w:r>
          </w:p>
        </w:tc>
      </w:tr>
      <w:tr w:rsidR="00684345" w:rsidRPr="0028491E" w14:paraId="7FBDEF09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AB77" w14:textId="77777777"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B558" w14:textId="77777777"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被判驅逐出場卻未離開球場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C4E4" w14:textId="77777777"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2317" w14:textId="77777777" w:rsidR="00684345" w:rsidRPr="00452C10" w:rsidRDefault="00684345" w:rsidP="00F8338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0至3場比賽</w:t>
            </w:r>
          </w:p>
        </w:tc>
      </w:tr>
      <w:tr w:rsidR="00684345" w:rsidRPr="0028491E" w14:paraId="7871A4A9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29A0" w14:textId="77777777"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B49E" w14:textId="77777777"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拖延爭議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F4E7" w14:textId="77777777"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2427" w14:textId="77777777"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</w:pPr>
          </w:p>
        </w:tc>
      </w:tr>
      <w:tr w:rsidR="00684345" w:rsidRPr="0028491E" w14:paraId="2CFFBFB2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5F3" w14:textId="77777777"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6D2C" w14:textId="77777777"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意圖衝撞裁判、球員，必須被用力阻隔者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1F48" w14:textId="77777777"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CF05" w14:textId="77777777" w:rsidR="00684345" w:rsidRPr="00452C10" w:rsidRDefault="00684345" w:rsidP="00F8338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0至3場比賽</w:t>
            </w:r>
          </w:p>
        </w:tc>
      </w:tr>
      <w:tr w:rsidR="00684345" w:rsidRPr="0028491E" w14:paraId="358F7598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113" w14:textId="77777777"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B5B1" w14:textId="77777777"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休息區球員衝入場內的行為（非肢體暴力）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47CD" w14:textId="77777777"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7117" w14:textId="77777777" w:rsidR="00684345" w:rsidRPr="00452C10" w:rsidRDefault="00684345" w:rsidP="00F8338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0至3場比賽</w:t>
            </w:r>
          </w:p>
        </w:tc>
      </w:tr>
      <w:tr w:rsidR="00684345" w:rsidRPr="0028491E" w14:paraId="4735081D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13F8" w14:textId="77777777"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0370" w14:textId="77777777"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導致休息區球員全部衝入球場的行為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9A34" w14:textId="77777777"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B7C6" w14:textId="77777777" w:rsidR="00684345" w:rsidRPr="00452C10" w:rsidRDefault="00684345" w:rsidP="00F8338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0至3場比賽</w:t>
            </w:r>
          </w:p>
        </w:tc>
      </w:tr>
      <w:tr w:rsidR="00684345" w:rsidRPr="0028491E" w14:paraId="780A0B37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0A90" w14:textId="77777777"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21D7" w14:textId="77777777"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從休息區丟擲裝備或物品至場上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DB52" w14:textId="77777777"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A4B2" w14:textId="77777777" w:rsidR="00684345" w:rsidRPr="00452C10" w:rsidRDefault="00684345" w:rsidP="00F8338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0至6場比賽</w:t>
            </w:r>
          </w:p>
        </w:tc>
      </w:tr>
      <w:tr w:rsidR="00684345" w:rsidRPr="0028491E" w14:paraId="03FC49AB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32EB" w14:textId="77777777"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379C" w14:textId="77777777"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故意向擊球員投擲觸身球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5E7F" w14:textId="77777777"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0DAB" w14:textId="77777777" w:rsidR="00684345" w:rsidRPr="00452C10" w:rsidRDefault="00684345" w:rsidP="00F8338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1至4場比賽</w:t>
            </w:r>
          </w:p>
        </w:tc>
      </w:tr>
      <w:tr w:rsidR="00684345" w:rsidRPr="0028491E" w14:paraId="1C7BCF52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D202" w14:textId="77777777"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42A4" w14:textId="77777777"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打者惡意衝向投手丘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2BA0" w14:textId="77777777"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783F" w14:textId="77777777" w:rsidR="00684345" w:rsidRPr="00452C10" w:rsidRDefault="00684345" w:rsidP="00F8338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1至4場比賽</w:t>
            </w:r>
          </w:p>
        </w:tc>
      </w:tr>
      <w:tr w:rsidR="00684345" w:rsidRPr="0028491E" w14:paraId="4B83C26E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4CBD" w14:textId="77777777"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C13B" w14:textId="77777777"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向裁判方向丟擲裝備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D4B7" w14:textId="77777777"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59FB" w14:textId="77777777" w:rsidR="00684345" w:rsidRPr="00452C10" w:rsidRDefault="00684345" w:rsidP="00F8338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1至6場比賽</w:t>
            </w:r>
          </w:p>
        </w:tc>
      </w:tr>
      <w:tr w:rsidR="00684345" w:rsidRPr="0028491E" w14:paraId="0F26CA8A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E468" w14:textId="77777777"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3995" w14:textId="77777777"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對裁判比出不尊敬手勢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CDC4" w14:textId="77777777"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9A5E" w14:textId="77777777" w:rsidR="00684345" w:rsidRPr="00452C10" w:rsidRDefault="00684345" w:rsidP="00F8338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1至6場比賽</w:t>
            </w:r>
          </w:p>
        </w:tc>
      </w:tr>
      <w:tr w:rsidR="00684345" w:rsidRPr="0028491E" w14:paraId="443F2A83" w14:textId="77777777" w:rsidTr="002D042E">
        <w:trPr>
          <w:trHeight w:val="6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C10F" w14:textId="77777777"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4DBE" w14:textId="77777777"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針對裁判的不適當批評(例如以不雅言語辱罵或揶揄嘲諷裁判)（以該場次執法裁判認定）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3E14" w14:textId="77777777"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46C0" w14:textId="77777777" w:rsidR="00684345" w:rsidRPr="00452C10" w:rsidRDefault="00684345" w:rsidP="00F8338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1至6場比賽</w:t>
            </w:r>
          </w:p>
        </w:tc>
      </w:tr>
      <w:tr w:rsidR="00684345" w:rsidRPr="0028491E" w14:paraId="1E2A270E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B9AF" w14:textId="77777777"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3D19" w14:textId="77777777"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故意向打擊者頭部投球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CFB6" w14:textId="77777777"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349C" w14:textId="77777777" w:rsidR="00684345" w:rsidRPr="00452C10" w:rsidRDefault="00684345" w:rsidP="00F8338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3至6場比賽</w:t>
            </w:r>
          </w:p>
        </w:tc>
      </w:tr>
      <w:tr w:rsidR="00684345" w:rsidRPr="0028491E" w14:paraId="7656339D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0A85" w14:textId="77777777"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6045" w14:textId="77777777"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肢體碰撞裁判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E347" w14:textId="77777777"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D4B7" w14:textId="77777777" w:rsidR="00684345" w:rsidRPr="00452C10" w:rsidRDefault="00684345" w:rsidP="00F8338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3至8場比賽</w:t>
            </w:r>
          </w:p>
        </w:tc>
      </w:tr>
      <w:tr w:rsidR="00684345" w:rsidRPr="0028491E" w14:paraId="6DBA59B2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04A5" w14:textId="77777777"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27FF" w14:textId="77777777"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打架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5DB8" w14:textId="77777777"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2DE5" w14:textId="77777777" w:rsidR="00684345" w:rsidRPr="00452C10" w:rsidRDefault="00684345" w:rsidP="00F8338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3至8場比賽</w:t>
            </w:r>
          </w:p>
        </w:tc>
      </w:tr>
      <w:tr w:rsidR="00684345" w:rsidRPr="0028491E" w14:paraId="6B08B679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E1A6" w14:textId="77777777"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21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6B01" w14:textId="77777777"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使用變造球棒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ED11" w14:textId="77777777"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67A3" w14:textId="77777777" w:rsidR="00684345" w:rsidRPr="00452C10" w:rsidRDefault="00684345" w:rsidP="00F8338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7至8場比賽</w:t>
            </w:r>
          </w:p>
        </w:tc>
      </w:tr>
      <w:tr w:rsidR="00350986" w:rsidRPr="0028491E" w14:paraId="1D8CCFA7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2D21" w14:textId="77777777" w:rsidR="00350986" w:rsidRPr="00452C10" w:rsidRDefault="00350986" w:rsidP="0035098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177D" w14:textId="77777777" w:rsidR="00350986" w:rsidRPr="00452C10" w:rsidRDefault="00350986" w:rsidP="00350986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以</w:t>
            </w:r>
            <w:r w:rsidRPr="00452C10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言語、</w:t>
            </w: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肢體行為</w:t>
            </w:r>
            <w:r w:rsidRPr="00452C10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，挑臖或</w:t>
            </w: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冒犯球迷</w:t>
            </w:r>
            <w:r w:rsidRPr="00452C10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及對方球隊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01B5" w14:textId="77777777" w:rsidR="00350986" w:rsidRPr="00452C10" w:rsidRDefault="00350986" w:rsidP="00350986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5ACB" w14:textId="77777777" w:rsidR="00350986" w:rsidRPr="00452C10" w:rsidRDefault="00350986" w:rsidP="00F8338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5至10場比賽</w:t>
            </w:r>
          </w:p>
        </w:tc>
      </w:tr>
      <w:tr w:rsidR="00350986" w:rsidRPr="0028491E" w14:paraId="5FBA05BD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EC18" w14:textId="77777777" w:rsidR="00350986" w:rsidRPr="00452C10" w:rsidRDefault="00350986" w:rsidP="0035098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23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37ED" w14:textId="77777777" w:rsidR="00350986" w:rsidRPr="00452C10" w:rsidRDefault="00350986" w:rsidP="00350986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以肢體行為冒犯大會相關人員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4575" w14:textId="77777777" w:rsidR="00350986" w:rsidRPr="00452C10" w:rsidRDefault="00350986" w:rsidP="00350986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627B" w14:textId="77777777" w:rsidR="00350986" w:rsidRPr="00452C10" w:rsidRDefault="00350986" w:rsidP="00F8338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0至6場比賽</w:t>
            </w:r>
          </w:p>
        </w:tc>
      </w:tr>
      <w:tr w:rsidR="00350986" w:rsidRPr="0028491E" w14:paraId="6E40C074" w14:textId="77777777" w:rsidTr="002D042E">
        <w:trPr>
          <w:trHeight w:val="9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03A4" w14:textId="77777777" w:rsidR="00350986" w:rsidRPr="00452C10" w:rsidRDefault="00350986" w:rsidP="0035098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9E91" w14:textId="77777777" w:rsidR="00350986" w:rsidRPr="00452C10" w:rsidRDefault="00350986" w:rsidP="00350986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引發棄權比賽(沒收本賽事資格)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0168" w14:textId="77777777" w:rsidR="00350986" w:rsidRPr="00452C10" w:rsidRDefault="00350986" w:rsidP="00350986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DFBA" w14:textId="77777777" w:rsidR="00350986" w:rsidRPr="00452C10" w:rsidRDefault="00350986" w:rsidP="00350986">
            <w:pPr>
              <w:snapToGrid w:val="0"/>
              <w:spacing w:line="280" w:lineRule="exact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取消本賽事比賽成績並送技術暨紀律委員會議處</w:t>
            </w:r>
          </w:p>
        </w:tc>
      </w:tr>
    </w:tbl>
    <w:p w14:paraId="452412D5" w14:textId="77777777" w:rsidR="002F5F43" w:rsidRPr="0028491E" w:rsidRDefault="002F5F43" w:rsidP="00B60963">
      <w:pPr>
        <w:rPr>
          <w:rFonts w:ascii="標楷體" w:eastAsia="標楷體" w:hAnsi="標楷體"/>
          <w:sz w:val="27"/>
          <w:szCs w:val="27"/>
        </w:rPr>
      </w:pPr>
    </w:p>
    <w:p w14:paraId="13F3566A" w14:textId="77777777" w:rsidR="00A7652C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D、競賽行政</w:t>
      </w:r>
    </w:p>
    <w:p w14:paraId="7946DC99" w14:textId="77777777"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D1.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賽事技術委員之職責</w:t>
      </w:r>
    </w:p>
    <w:p w14:paraId="2E89CD59" w14:textId="77777777"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D1.1.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賽事技術委員監督每場比賽。</w:t>
      </w:r>
    </w:p>
    <w:p w14:paraId="77979B3B" w14:textId="77777777"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D1.2.</w:t>
      </w:r>
      <w:r w:rsidRPr="0028491E">
        <w:rPr>
          <w:rFonts w:ascii="標楷體" w:eastAsia="標楷體" w:hAnsi="標楷體" w:cs="Times New Roman"/>
          <w:sz w:val="27"/>
          <w:szCs w:val="27"/>
        </w:rPr>
        <w:t>與裁判長(或召集人)確認裁判之指派，其最終決定權屬於賽事技術委員。</w:t>
      </w:r>
    </w:p>
    <w:p w14:paraId="0E2B26B7" w14:textId="77777777"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D1.3.</w:t>
      </w:r>
      <w:r w:rsidRPr="0028491E">
        <w:rPr>
          <w:rFonts w:ascii="標楷體" w:eastAsia="標楷體" w:hAnsi="標楷體" w:cs="Times New Roman"/>
          <w:sz w:val="27"/>
          <w:szCs w:val="27"/>
        </w:rPr>
        <w:t>執行本文件所述及競賽規程之規定。</w:t>
      </w:r>
    </w:p>
    <w:p w14:paraId="2878ECC2" w14:textId="77777777"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D1.4.</w:t>
      </w:r>
      <w:r w:rsidRPr="0028491E">
        <w:rPr>
          <w:rFonts w:ascii="標楷體" w:eastAsia="標楷體" w:hAnsi="標楷體" w:cs="Times New Roman"/>
          <w:sz w:val="27"/>
          <w:szCs w:val="27"/>
        </w:rPr>
        <w:t>收集相關之統計及比賽報告資料。</w:t>
      </w:r>
    </w:p>
    <w:p w14:paraId="421FA3BF" w14:textId="77777777" w:rsidR="0068434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D1.5.</w:t>
      </w:r>
      <w:r w:rsidRPr="0028491E">
        <w:rPr>
          <w:rFonts w:ascii="標楷體" w:eastAsia="標楷體" w:hAnsi="標楷體" w:cs="Times New Roman"/>
          <w:sz w:val="27"/>
          <w:szCs w:val="27"/>
        </w:rPr>
        <w:t>主持檢討競賽中之相關技術問題，及對參賽者紀律問題或球隊之抗議作成決議。</w:t>
      </w:r>
    </w:p>
    <w:p w14:paraId="52D9A4FC" w14:textId="77777777" w:rsidR="00684345" w:rsidRPr="0028491E" w:rsidRDefault="00D058B8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D1.6</w:t>
      </w:r>
      <w:r w:rsidR="00A7652C" w:rsidRPr="0028491E">
        <w:rPr>
          <w:rFonts w:ascii="標楷體" w:eastAsia="標楷體" w:hAnsi="標楷體" w:hint="eastAsia"/>
          <w:sz w:val="27"/>
          <w:szCs w:val="27"/>
        </w:rPr>
        <w:t>.</w:t>
      </w:r>
      <w:r w:rsidR="00A7652C" w:rsidRPr="0028491E">
        <w:rPr>
          <w:rFonts w:ascii="標楷體" w:eastAsia="標楷體" w:hAnsi="標楷體" w:cs="Times New Roman"/>
          <w:sz w:val="27"/>
          <w:szCs w:val="27"/>
        </w:rPr>
        <w:t>每場比賽開始至少60分鐘(電視轉播90分鐘)前，賽事技術委員應向兩隊總教練取</w:t>
      </w:r>
    </w:p>
    <w:p w14:paraId="029B4625" w14:textId="33BD0ED9" w:rsidR="0068434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得打擊順序表，影印分送給裁判、記錄及其他相關人員。</w:t>
      </w:r>
    </w:p>
    <w:p w14:paraId="19DEB0D1" w14:textId="77777777"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</w:t>
      </w:r>
    </w:p>
    <w:p w14:paraId="0F31FE53" w14:textId="77777777"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D2.1.</w:t>
      </w:r>
      <w:r w:rsidRPr="0028491E">
        <w:rPr>
          <w:rFonts w:ascii="標楷體" w:eastAsia="標楷體" w:hAnsi="標楷體" w:cs="Times New Roman"/>
          <w:sz w:val="27"/>
          <w:szCs w:val="27"/>
        </w:rPr>
        <w:t>每場比賽應至少指派三名裁判。</w:t>
      </w:r>
    </w:p>
    <w:p w14:paraId="0BF669B5" w14:textId="77777777"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D2.2.</w:t>
      </w:r>
      <w:r w:rsidRPr="0028491E">
        <w:rPr>
          <w:rFonts w:ascii="標楷體" w:eastAsia="標楷體" w:hAnsi="標楷體" w:cs="Times New Roman"/>
          <w:sz w:val="27"/>
          <w:szCs w:val="27"/>
        </w:rPr>
        <w:t>每場比賽裁判之指派由裁判長單獨負責，但須獲賽事技術委員核可。</w:t>
      </w:r>
    </w:p>
    <w:p w14:paraId="0741F709" w14:textId="77777777"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D2.3.</w:t>
      </w:r>
      <w:r w:rsidRPr="0028491E">
        <w:rPr>
          <w:rFonts w:ascii="標楷體" w:eastAsia="標楷體" w:hAnsi="標楷體" w:cs="Times New Roman"/>
          <w:sz w:val="27"/>
          <w:szCs w:val="27"/>
        </w:rPr>
        <w:t>比賽開始前裁判會議，由裁判負責人主持，競賽組、賽事技術委員共同出席。</w:t>
      </w:r>
    </w:p>
    <w:p w14:paraId="08AEC32E" w14:textId="77777777"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D2.4.</w:t>
      </w:r>
      <w:r w:rsidRPr="0028491E">
        <w:rPr>
          <w:rFonts w:ascii="標楷體" w:eastAsia="標楷體" w:hAnsi="標楷體" w:cs="Times New Roman"/>
          <w:sz w:val="27"/>
          <w:szCs w:val="27"/>
        </w:rPr>
        <w:t>比賽期間，由裁判負責人填寫裁判報告書，尋求對裁判於比賽中執法表現之評價及</w:t>
      </w:r>
    </w:p>
    <w:p w14:paraId="338263F3" w14:textId="76EF70B2"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意見。 </w:t>
      </w:r>
    </w:p>
    <w:p w14:paraId="5AE23DF6" w14:textId="7838D47A" w:rsidR="00684345" w:rsidRPr="0028491E" w:rsidRDefault="00EB26E6" w:rsidP="00C97AD6">
      <w:pPr>
        <w:ind w:left="1350" w:hangingChars="500" w:hanging="1350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D3.記錄：</w:t>
      </w:r>
      <w:r w:rsidRPr="0028491E">
        <w:rPr>
          <w:rFonts w:ascii="標楷體" w:eastAsia="標楷體" w:hAnsi="標楷體" w:cs="Times New Roman"/>
          <w:sz w:val="27"/>
          <w:szCs w:val="27"/>
        </w:rPr>
        <w:t>記錄員應負責彙整各隊球員之攻守記錄及百分比，並指出有傑出個人表現之球員姓名，且建立資料。</w:t>
      </w:r>
    </w:p>
    <w:p w14:paraId="346FE920" w14:textId="77777777"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D4.</w:t>
      </w:r>
      <w:r w:rsidR="00EE03BC">
        <w:rPr>
          <w:rFonts w:ascii="標楷體" w:eastAsia="標楷體" w:hAnsi="標楷體" w:hint="eastAsia"/>
          <w:sz w:val="27"/>
          <w:szCs w:val="27"/>
        </w:rPr>
        <w:t>球僮</w:t>
      </w:r>
      <w:r w:rsidRPr="0028491E">
        <w:rPr>
          <w:rFonts w:ascii="標楷體" w:eastAsia="標楷體" w:hAnsi="標楷體" w:hint="eastAsia"/>
          <w:sz w:val="27"/>
          <w:szCs w:val="27"/>
        </w:rPr>
        <w:t>：</w:t>
      </w:r>
      <w:r w:rsidRPr="0028491E">
        <w:rPr>
          <w:rFonts w:ascii="標楷體" w:eastAsia="標楷體" w:hAnsi="標楷體" w:cs="Times New Roman"/>
          <w:sz w:val="27"/>
          <w:szCs w:val="27"/>
        </w:rPr>
        <w:t>比賽之球僮均由本會負責，球僮應留於大會指定位置。</w:t>
      </w:r>
    </w:p>
    <w:p w14:paraId="444F3389" w14:textId="77777777"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</w:t>
      </w:r>
    </w:p>
    <w:p w14:paraId="2D78F07A" w14:textId="77777777"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D5.1.</w:t>
      </w:r>
      <w:r w:rsidRPr="0028491E">
        <w:rPr>
          <w:rFonts w:ascii="標楷體" w:eastAsia="標楷體" w:hAnsi="標楷體" w:cs="Times New Roman"/>
          <w:sz w:val="27"/>
          <w:szCs w:val="27"/>
        </w:rPr>
        <w:t>當球隊總教練認為「比賽規則」遭誤用或錯誤解讀而欲提出抗議時，應引用「比賽</w:t>
      </w:r>
    </w:p>
    <w:p w14:paraId="13AE4CC4" w14:textId="77777777"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規則</w:t>
      </w:r>
      <w:r w:rsidRPr="0028491E">
        <w:rPr>
          <w:rFonts w:ascii="標楷體" w:eastAsia="標楷體" w:hAnsi="標楷體" w:cs="Times New Roman"/>
          <w:sz w:val="27"/>
          <w:szCs w:val="27"/>
        </w:rPr>
        <w:t>」向主審裁判提出。抗議提出後，主審裁判應暫停比賽，告知對方總教練、該</w:t>
      </w:r>
    </w:p>
    <w:p w14:paraId="20C3C9E1" w14:textId="77777777"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場賽</w:t>
      </w:r>
      <w:r w:rsidRPr="0028491E">
        <w:rPr>
          <w:rFonts w:ascii="標楷體" w:eastAsia="標楷體" w:hAnsi="標楷體" w:cs="Times New Roman"/>
          <w:sz w:val="27"/>
          <w:szCs w:val="27"/>
        </w:rPr>
        <w:t>事技術委員及觀眾，說明抗議進行中。</w:t>
      </w:r>
    </w:p>
    <w:p w14:paraId="78115320" w14:textId="50EC4928" w:rsidR="00684345" w:rsidRPr="0028491E" w:rsidRDefault="00FA5562" w:rsidP="00174B13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D5.2.</w:t>
      </w:r>
      <w:r w:rsidRPr="0028491E">
        <w:rPr>
          <w:rFonts w:ascii="標楷體" w:eastAsia="標楷體" w:hAnsi="標楷體" w:cs="Times New Roman"/>
          <w:sz w:val="27"/>
          <w:szCs w:val="27"/>
        </w:rPr>
        <w:t>當主審被通知後，抗議應在10分鐘內以書面方式指出相關的棒球規則條文及保證金</w:t>
      </w:r>
      <w:r w:rsidRPr="0028491E">
        <w:rPr>
          <w:rFonts w:ascii="標楷體" w:eastAsia="標楷體" w:hAnsi="標楷體" w:hint="eastAsia"/>
          <w:sz w:val="27"/>
          <w:szCs w:val="27"/>
        </w:rPr>
        <w:t>新</w:t>
      </w:r>
      <w:r w:rsidRPr="0028491E">
        <w:rPr>
          <w:rFonts w:ascii="標楷體" w:eastAsia="標楷體" w:hAnsi="標楷體" w:cs="Times New Roman"/>
          <w:sz w:val="27"/>
          <w:szCs w:val="27"/>
        </w:rPr>
        <w:t>台幣1萬元整一併呈送給該場賽事技術委員立即予以處理裁決。若抗議是發生在比賽結束時，提出抗議必須由球隊總教練通知該場賽事技術委員。賽事技術委員告</w:t>
      </w:r>
      <w:r w:rsidRPr="0028491E">
        <w:rPr>
          <w:rFonts w:ascii="標楷體" w:eastAsia="標楷體" w:hAnsi="標楷體" w:hint="eastAsia"/>
          <w:sz w:val="27"/>
          <w:szCs w:val="27"/>
        </w:rPr>
        <w:t>知</w:t>
      </w:r>
      <w:r w:rsidRPr="0028491E">
        <w:rPr>
          <w:rFonts w:ascii="標楷體" w:eastAsia="標楷體" w:hAnsi="標楷體" w:cs="Times New Roman"/>
          <w:sz w:val="27"/>
          <w:szCs w:val="27"/>
        </w:rPr>
        <w:t>對方球隊、裁判抗議已被提出。該場賽事技術委員在諮詢競賽組組長、裁判員後會立即做成決議，對方球隊必須等到做成決議後才可離開球場。</w:t>
      </w:r>
    </w:p>
    <w:p w14:paraId="4BAEEF61" w14:textId="77777777"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D5.3.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賽事技術委員對「有關規則」之任何裁決皆為最終裁決，不得申訴。</w:t>
      </w:r>
    </w:p>
    <w:p w14:paraId="6AFF923A" w14:textId="06EB8E80" w:rsidR="00684345" w:rsidRPr="0028491E" w:rsidRDefault="00EB7B26" w:rsidP="00174B13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D5.4.</w:t>
      </w:r>
      <w:r w:rsidRPr="0028491E">
        <w:rPr>
          <w:rFonts w:ascii="標楷體" w:eastAsia="標楷體" w:hAnsi="標楷體" w:cs="Times New Roman"/>
          <w:sz w:val="27"/>
          <w:szCs w:val="27"/>
        </w:rPr>
        <w:t>假如抗議並非針對比賽行為，則應以書面方式向賽事技術委員會提出，並附新台幣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一</w:t>
      </w:r>
      <w:r w:rsidRPr="0028491E">
        <w:rPr>
          <w:rFonts w:ascii="標楷體" w:eastAsia="標楷體" w:hAnsi="標楷體" w:cs="Times New Roman"/>
          <w:sz w:val="27"/>
          <w:szCs w:val="27"/>
        </w:rPr>
        <w:t>萬元現金，內容須說明抗議之事項及原因，並提出「應該」適用之適當處置措施。</w:t>
      </w:r>
    </w:p>
    <w:p w14:paraId="69999A4D" w14:textId="77777777"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</w:t>
      </w:r>
    </w:p>
    <w:p w14:paraId="44C17714" w14:textId="77777777" w:rsidR="00EF5553" w:rsidRPr="0028491E" w:rsidRDefault="00EF5553" w:rsidP="00EF555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D6.1.</w:t>
      </w:r>
      <w:r w:rsidRPr="0028491E">
        <w:rPr>
          <w:rFonts w:ascii="標楷體" w:eastAsia="標楷體" w:hAnsi="標楷體" w:cs="Times New Roman"/>
          <w:sz w:val="27"/>
          <w:szCs w:val="27"/>
        </w:rPr>
        <w:t>申訴之摘要應轉交給賽事技術委員會，並附一份該申訴對象之裁決書(狀)及新台幣</w:t>
      </w:r>
    </w:p>
    <w:p w14:paraId="4D0224D0" w14:textId="77777777" w:rsidR="00EF5553" w:rsidRPr="0028491E" w:rsidRDefault="00EF5553" w:rsidP="00EF555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一萬元</w:t>
      </w:r>
      <w:r>
        <w:rPr>
          <w:rFonts w:ascii="標楷體" w:eastAsia="標楷體" w:hAnsi="標楷體" w:cs="Times New Roman"/>
          <w:sz w:val="27"/>
          <w:szCs w:val="27"/>
        </w:rPr>
        <w:t>，</w:t>
      </w:r>
      <w:r w:rsidRPr="0028491E">
        <w:rPr>
          <w:rFonts w:ascii="標楷體" w:eastAsia="標楷體" w:hAnsi="標楷體" w:cs="Times New Roman"/>
          <w:sz w:val="27"/>
          <w:szCs w:val="27"/>
        </w:rPr>
        <w:t>摘</w:t>
      </w:r>
      <w:r>
        <w:rPr>
          <w:rFonts w:ascii="標楷體" w:eastAsia="標楷體" w:hAnsi="標楷體" w:cs="Times New Roman"/>
          <w:sz w:val="27"/>
          <w:szCs w:val="27"/>
        </w:rPr>
        <w:t>要應敘述申訴人認為被違犯或未被採用之規則。只有賽事技術委員針</w:t>
      </w:r>
      <w:r>
        <w:rPr>
          <w:rFonts w:ascii="標楷體" w:eastAsia="標楷體" w:hAnsi="標楷體" w:hint="eastAsia"/>
          <w:sz w:val="27"/>
          <w:szCs w:val="27"/>
        </w:rPr>
        <w:t>對</w:t>
      </w:r>
    </w:p>
    <w:p w14:paraId="664B24A4" w14:textId="77777777" w:rsidR="00EF5553" w:rsidRPr="0028491E" w:rsidRDefault="00EF5553" w:rsidP="00EF555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非</w:t>
      </w:r>
      <w:r w:rsidRPr="0028491E">
        <w:rPr>
          <w:rFonts w:ascii="標楷體" w:eastAsia="標楷體" w:hAnsi="標楷體" w:cs="Times New Roman"/>
          <w:sz w:val="27"/>
          <w:szCs w:val="27"/>
        </w:rPr>
        <w:t>關比賽</w:t>
      </w:r>
      <w:r>
        <w:rPr>
          <w:rFonts w:ascii="標楷體" w:eastAsia="標楷體" w:hAnsi="標楷體" w:cs="Times New Roman"/>
          <w:sz w:val="27"/>
          <w:szCs w:val="27"/>
        </w:rPr>
        <w:t>規則所作成之裁決，才可成為申訴對象，而向賽事技術委員會提出。賽事</w:t>
      </w:r>
    </w:p>
    <w:p w14:paraId="6BC982B0" w14:textId="77777777" w:rsidR="00EF5553" w:rsidRPr="0028491E" w:rsidRDefault="00EF5553" w:rsidP="00EF555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>
        <w:rPr>
          <w:rFonts w:ascii="標楷體" w:eastAsia="標楷體" w:hAnsi="標楷體" w:hint="eastAsia"/>
          <w:sz w:val="27"/>
          <w:szCs w:val="27"/>
        </w:rPr>
        <w:t>技</w:t>
      </w:r>
      <w:r w:rsidRPr="0028491E">
        <w:rPr>
          <w:rFonts w:ascii="標楷體" w:eastAsia="標楷體" w:hAnsi="標楷體" w:cs="Times New Roman"/>
          <w:sz w:val="27"/>
          <w:szCs w:val="27"/>
        </w:rPr>
        <w:t>術委員會</w:t>
      </w:r>
      <w:r>
        <w:rPr>
          <w:rFonts w:ascii="標楷體" w:eastAsia="標楷體" w:hAnsi="標楷體" w:cs="Times New Roman"/>
          <w:sz w:val="27"/>
          <w:szCs w:val="27"/>
        </w:rPr>
        <w:t>針對比賽規則之裁決為最終裁決，只有非關比賽規則之其他事項可以成</w:t>
      </w:r>
    </w:p>
    <w:p w14:paraId="2CA79559" w14:textId="77777777" w:rsidR="00EF5553" w:rsidRPr="0028491E" w:rsidRDefault="00EF5553" w:rsidP="00EF555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>
        <w:rPr>
          <w:rFonts w:ascii="標楷體" w:eastAsia="標楷體" w:hAnsi="標楷體" w:hint="eastAsia"/>
          <w:sz w:val="27"/>
          <w:szCs w:val="27"/>
        </w:rPr>
        <w:t>為</w:t>
      </w:r>
      <w:r w:rsidRPr="0028491E">
        <w:rPr>
          <w:rFonts w:ascii="標楷體" w:eastAsia="標楷體" w:hAnsi="標楷體" w:cs="Times New Roman"/>
          <w:sz w:val="27"/>
          <w:szCs w:val="27"/>
        </w:rPr>
        <w:t>申訴對象。</w:t>
      </w:r>
    </w:p>
    <w:p w14:paraId="3419311A" w14:textId="77777777" w:rsidR="00684345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D6.2.</w:t>
      </w:r>
      <w:r w:rsidRPr="0028491E">
        <w:rPr>
          <w:rFonts w:ascii="標楷體" w:eastAsia="標楷體" w:hAnsi="標楷體" w:cs="Times New Roman"/>
          <w:sz w:val="27"/>
          <w:szCs w:val="27"/>
        </w:rPr>
        <w:t>申訴書(狀)之提出限於賽後3小時內為之。</w:t>
      </w:r>
    </w:p>
    <w:p w14:paraId="457D8E02" w14:textId="77777777" w:rsidR="00684345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D6.3.</w:t>
      </w:r>
      <w:r w:rsidRPr="0028491E">
        <w:rPr>
          <w:rFonts w:ascii="標楷體" w:eastAsia="標楷體" w:hAnsi="標楷體" w:cs="Times New Roman"/>
          <w:sz w:val="27"/>
          <w:szCs w:val="27"/>
        </w:rPr>
        <w:t>申訴送達賽事技術委員會之後，賽事技術委員會立即開會，並於收到申訴書之後12</w:t>
      </w:r>
    </w:p>
    <w:p w14:paraId="7CBDBB37" w14:textId="77777777" w:rsidR="000F4EC0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eastAsia="新細明體" w:cs="Times New Roman" w:hint="eastAsia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小時內作成裁決，可能會對競賽中之後續比賽造成影響。</w:t>
      </w:r>
    </w:p>
    <w:p w14:paraId="15C41AAE" w14:textId="77777777" w:rsidR="00684345" w:rsidRPr="0028491E" w:rsidRDefault="006F2A3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D6.4.</w:t>
      </w:r>
      <w:r w:rsidRPr="0028491E">
        <w:rPr>
          <w:rFonts w:ascii="標楷體" w:eastAsia="標楷體" w:hAnsi="標楷體" w:cs="Times New Roman"/>
          <w:sz w:val="27"/>
          <w:szCs w:val="27"/>
        </w:rPr>
        <w:t>本會於事件發生後24小時內負責將罰則及裁決書等，通知送達相關各方。</w:t>
      </w:r>
    </w:p>
    <w:p w14:paraId="1F4035B1" w14:textId="42B43EBC"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D7.比賽規則：採用中華民國棒球規則</w:t>
      </w:r>
      <w:r w:rsidR="00A979A1">
        <w:rPr>
          <w:rFonts w:ascii="標楷體" w:eastAsia="標楷體" w:hAnsi="標楷體" w:hint="eastAsia"/>
          <w:sz w:val="27"/>
          <w:szCs w:val="27"/>
        </w:rPr>
        <w:t>及</w:t>
      </w:r>
      <w:r w:rsidR="00065A14">
        <w:rPr>
          <w:rFonts w:ascii="標楷體" w:eastAsia="標楷體" w:hAnsi="標楷體" w:hint="eastAsia"/>
          <w:sz w:val="27"/>
          <w:szCs w:val="27"/>
        </w:rPr>
        <w:t>世界</w:t>
      </w:r>
      <w:r w:rsidR="00A979A1">
        <w:rPr>
          <w:rFonts w:ascii="標楷體" w:eastAsia="標楷體" w:hAnsi="標楷體" w:hint="eastAsia"/>
          <w:sz w:val="27"/>
          <w:szCs w:val="27"/>
        </w:rPr>
        <w:t>棒</w:t>
      </w:r>
      <w:r w:rsidR="00065A14">
        <w:rPr>
          <w:rFonts w:ascii="標楷體" w:eastAsia="標楷體" w:hAnsi="標楷體" w:hint="eastAsia"/>
          <w:sz w:val="27"/>
          <w:szCs w:val="27"/>
        </w:rPr>
        <w:t>壘</w:t>
      </w:r>
      <w:r w:rsidR="00A979A1">
        <w:rPr>
          <w:rFonts w:ascii="標楷體" w:eastAsia="標楷體" w:hAnsi="標楷體" w:hint="eastAsia"/>
          <w:sz w:val="27"/>
          <w:szCs w:val="27"/>
        </w:rPr>
        <w:t>球總會</w:t>
      </w:r>
      <w:r w:rsidR="007343FC">
        <w:rPr>
          <w:rFonts w:ascii="標楷體" w:eastAsia="標楷體" w:hAnsi="標楷體" w:hint="eastAsia"/>
          <w:sz w:val="27"/>
          <w:szCs w:val="27"/>
        </w:rPr>
        <w:t>女棒</w:t>
      </w:r>
      <w:r w:rsidR="00A979A1">
        <w:rPr>
          <w:rFonts w:ascii="標楷體" w:eastAsia="標楷體" w:hAnsi="標楷體" w:hint="eastAsia"/>
          <w:sz w:val="27"/>
          <w:szCs w:val="27"/>
        </w:rPr>
        <w:t>規則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14:paraId="7D588EC7" w14:textId="77777777"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D8.比賽方式：</w:t>
      </w:r>
    </w:p>
    <w:p w14:paraId="496A736F" w14:textId="77777777"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D8.1.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七</w:t>
      </w:r>
      <w:r w:rsidR="00EE03BC">
        <w:rPr>
          <w:rFonts w:ascii="標楷體" w:eastAsia="標楷體" w:hAnsi="標楷體" w:cs="Times New Roman"/>
          <w:sz w:val="27"/>
          <w:szCs w:val="27"/>
        </w:rPr>
        <w:t>局制</w:t>
      </w:r>
      <w:r w:rsidRPr="0028491E">
        <w:rPr>
          <w:rFonts w:ascii="標楷體" w:eastAsia="標楷體" w:hAnsi="標楷體" w:cs="Times New Roman"/>
          <w:sz w:val="27"/>
          <w:szCs w:val="27"/>
        </w:rPr>
        <w:t>，每場均賽至勝負，並採突破僵局制。</w:t>
      </w:r>
    </w:p>
    <w:p w14:paraId="13DB4F01" w14:textId="77777777"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D8.2.</w:t>
      </w:r>
      <w:r w:rsidR="005B1252" w:rsidRPr="0028491E">
        <w:rPr>
          <w:rFonts w:ascii="標楷體" w:eastAsia="標楷體" w:hAnsi="標楷體" w:hint="eastAsia"/>
          <w:sz w:val="27"/>
          <w:szCs w:val="27"/>
        </w:rPr>
        <w:t>預賽：</w:t>
      </w:r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採雙敗(分組)淘汰制。</w:t>
      </w:r>
    </w:p>
    <w:p w14:paraId="5F729F7F" w14:textId="77777777" w:rsidR="00684345" w:rsidRPr="0028491E" w:rsidRDefault="003775C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D8.3.</w:t>
      </w:r>
      <w:r w:rsidR="00037AF2" w:rsidRPr="0028491E">
        <w:rPr>
          <w:rFonts w:ascii="標楷體" w:eastAsia="標楷體" w:hAnsi="標楷體" w:hint="eastAsia"/>
          <w:sz w:val="27"/>
          <w:szCs w:val="27"/>
        </w:rPr>
        <w:t>決賽：</w:t>
      </w:r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採交叉賽制，由預賽中取各組前2名球隊參加。</w:t>
      </w:r>
    </w:p>
    <w:p w14:paraId="4B5DA593" w14:textId="77777777" w:rsidR="00684345" w:rsidRPr="0028491E" w:rsidRDefault="00A035E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D8.4.突破僵局制：</w:t>
      </w:r>
    </w:p>
    <w:p w14:paraId="62A5DB75" w14:textId="77777777" w:rsidR="00684345" w:rsidRPr="0028491E" w:rsidRDefault="00A035E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D8.4.1.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在正規局數（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7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局）結束後仍無法分出勝負時，進入延長賽（第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8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局）起採用。</w:t>
      </w:r>
    </w:p>
    <w:p w14:paraId="0FE0F64B" w14:textId="77777777" w:rsidR="00684345" w:rsidRPr="0028491E" w:rsidRDefault="00FC0A5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 D8.4.2.</w:t>
      </w:r>
      <w:r w:rsidR="000556FE" w:rsidRPr="0028491E">
        <w:rPr>
          <w:rFonts w:ascii="標楷體" w:eastAsia="標楷體" w:hAnsi="標楷體" w:cs="Times New Roman"/>
          <w:sz w:val="27"/>
          <w:szCs w:val="27"/>
        </w:rPr>
        <w:t>攻方從無人出局一、二壘有人開始進攻。</w:t>
      </w:r>
    </w:p>
    <w:p w14:paraId="4455461B" w14:textId="77777777" w:rsidR="00684345" w:rsidRPr="0028491E" w:rsidRDefault="00F23C1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D8.4.3.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</w:t>
      </w:r>
      <w:r w:rsidR="007B4192">
        <w:rPr>
          <w:rFonts w:ascii="標楷體" w:eastAsia="標楷體" w:hAnsi="標楷體" w:cs="Times New Roman" w:hint="eastAsia"/>
          <w:sz w:val="27"/>
          <w:szCs w:val="27"/>
        </w:rPr>
        <w:t>起</w:t>
      </w:r>
      <w:r w:rsidRPr="0028491E">
        <w:rPr>
          <w:rFonts w:ascii="標楷體" w:eastAsia="標楷體" w:hAnsi="標楷體" w:cs="Times New Roman"/>
          <w:sz w:val="27"/>
          <w:szCs w:val="27"/>
        </w:rPr>
        <w:t>將繼續沿用第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局的打序，如第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局結束時的最後一名打者為第4</w:t>
      </w:r>
    </w:p>
    <w:p w14:paraId="166F4FC1" w14:textId="77777777" w:rsidR="00684345" w:rsidRPr="0028491E" w:rsidRDefault="00F23C1B" w:rsidP="00F23C1B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棒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局的打者將從第5棒開始，而二壘跑者為第3棒，一壘跑者為第4棒。</w:t>
      </w:r>
    </w:p>
    <w:p w14:paraId="47535FB4" w14:textId="77777777" w:rsidR="00684345" w:rsidRPr="0028491E" w:rsidRDefault="00F23C1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第</w:t>
      </w:r>
      <w:r w:rsidR="00CB034F">
        <w:rPr>
          <w:rFonts w:ascii="標楷體" w:eastAsia="標楷體" w:hAnsi="標楷體" w:hint="eastAsia"/>
          <w:sz w:val="27"/>
          <w:szCs w:val="27"/>
        </w:rPr>
        <w:t>9</w:t>
      </w:r>
      <w:r w:rsidRPr="0028491E">
        <w:rPr>
          <w:rFonts w:ascii="標楷體" w:eastAsia="標楷體" w:hAnsi="標楷體" w:hint="eastAsia"/>
          <w:sz w:val="27"/>
          <w:szCs w:val="27"/>
        </w:rPr>
        <w:t>局延續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局的打序，以後每局亦同，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決定棒次以後，不得更改。</w:t>
      </w:r>
    </w:p>
    <w:p w14:paraId="648B45E5" w14:textId="77777777" w:rsidR="00684345" w:rsidRPr="0028491E" w:rsidRDefault="00A07B7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D8.4.4.</w:t>
      </w:r>
      <w:r w:rsidRPr="0028491E">
        <w:rPr>
          <w:rFonts w:ascii="標楷體" w:eastAsia="標楷體" w:hAnsi="標楷體" w:cs="Times New Roman"/>
          <w:sz w:val="27"/>
          <w:szCs w:val="27"/>
        </w:rPr>
        <w:t>其餘任何的代跑或代打將按照既有的規定進行。</w:t>
      </w:r>
    </w:p>
    <w:p w14:paraId="4E05434C" w14:textId="77777777" w:rsidR="00684345" w:rsidRPr="0028491E" w:rsidRDefault="0090200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D8.5</w:t>
      </w:r>
      <w:r w:rsidR="0055195E" w:rsidRPr="0028491E">
        <w:rPr>
          <w:rFonts w:ascii="標楷體" w:eastAsia="標楷體" w:hAnsi="標楷體" w:hint="eastAsia"/>
          <w:sz w:val="27"/>
          <w:szCs w:val="27"/>
        </w:rPr>
        <w:t>.</w:t>
      </w:r>
      <w:r w:rsidR="0055195E" w:rsidRPr="0028491E">
        <w:rPr>
          <w:rFonts w:ascii="標楷體" w:eastAsia="標楷體" w:hAnsi="標楷體" w:cs="Times New Roman"/>
          <w:sz w:val="27"/>
          <w:szCs w:val="27"/>
        </w:rPr>
        <w:t>突破僵局制成績計算方式：</w:t>
      </w:r>
    </w:p>
    <w:p w14:paraId="3AF3A409" w14:textId="6B9B848F" w:rsidR="0055195E" w:rsidRPr="0028491E" w:rsidRDefault="0055195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</w:t>
      </w:r>
      <w:r w:rsidR="00C97AD6">
        <w:rPr>
          <w:rFonts w:ascii="標楷體" w:eastAsia="標楷體" w:hAnsi="標楷體" w:hint="eastAsia"/>
          <w:sz w:val="27"/>
          <w:szCs w:val="27"/>
        </w:rPr>
        <w:t>5</w:t>
      </w:r>
      <w:r w:rsidRPr="0028491E">
        <w:rPr>
          <w:rFonts w:ascii="標楷體" w:eastAsia="標楷體" w:hAnsi="標楷體" w:hint="eastAsia"/>
          <w:sz w:val="27"/>
          <w:szCs w:val="27"/>
        </w:rPr>
        <w:t>.1.</w:t>
      </w:r>
      <w:r w:rsidRPr="0028491E">
        <w:rPr>
          <w:rFonts w:ascii="標楷體" w:eastAsia="標楷體" w:hAnsi="標楷體" w:cs="Times New Roman"/>
          <w:sz w:val="27"/>
          <w:szCs w:val="27"/>
        </w:rPr>
        <w:t>壘上2位跑者不算(個人)得失分，不算(球隊)失分率。</w:t>
      </w:r>
    </w:p>
    <w:p w14:paraId="2FE8B68D" w14:textId="59E5019B" w:rsidR="0055195E" w:rsidRPr="0028491E" w:rsidRDefault="0055195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</w:t>
      </w:r>
      <w:r w:rsidR="00C97AD6">
        <w:rPr>
          <w:rFonts w:ascii="標楷體" w:eastAsia="標楷體" w:hAnsi="標楷體" w:hint="eastAsia"/>
          <w:sz w:val="27"/>
          <w:szCs w:val="27"/>
        </w:rPr>
        <w:t>5</w:t>
      </w:r>
      <w:r w:rsidRPr="0028491E">
        <w:rPr>
          <w:rFonts w:ascii="標楷體" w:eastAsia="標楷體" w:hAnsi="標楷體" w:hint="eastAsia"/>
          <w:sz w:val="27"/>
          <w:szCs w:val="27"/>
        </w:rPr>
        <w:t>.2.</w:t>
      </w:r>
      <w:r w:rsidRPr="0028491E">
        <w:rPr>
          <w:rFonts w:ascii="標楷體" w:eastAsia="標楷體" w:hAnsi="標楷體" w:cs="Times New Roman"/>
          <w:sz w:val="27"/>
          <w:szCs w:val="27"/>
        </w:rPr>
        <w:t>其他個人紀錄，計算至比賽結束。</w:t>
      </w:r>
    </w:p>
    <w:p w14:paraId="0DB00B6E" w14:textId="3768B3B6" w:rsidR="0055195E" w:rsidRDefault="0055195E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</w:t>
      </w:r>
      <w:r w:rsidR="00C97AD6">
        <w:rPr>
          <w:rFonts w:ascii="標楷體" w:eastAsia="標楷體" w:hAnsi="標楷體" w:hint="eastAsia"/>
          <w:sz w:val="27"/>
          <w:szCs w:val="27"/>
        </w:rPr>
        <w:t>5</w:t>
      </w:r>
      <w:r w:rsidRPr="0028491E">
        <w:rPr>
          <w:rFonts w:ascii="標楷體" w:eastAsia="標楷體" w:hAnsi="標楷體" w:hint="eastAsia"/>
          <w:sz w:val="27"/>
          <w:szCs w:val="27"/>
        </w:rPr>
        <w:t>.3.</w:t>
      </w:r>
      <w:r w:rsidRPr="0028491E">
        <w:rPr>
          <w:rFonts w:ascii="標楷體" w:eastAsia="標楷體" w:hAnsi="標楷體" w:cs="Times New Roman"/>
          <w:sz w:val="27"/>
          <w:szCs w:val="27"/>
        </w:rPr>
        <w:t>球隊比賽分數只記錄至第</w:t>
      </w:r>
      <w:r w:rsidR="005F383C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局結束止，但計算勝負。</w:t>
      </w:r>
    </w:p>
    <w:p w14:paraId="35B32406" w14:textId="77777777" w:rsidR="00902009" w:rsidRPr="0028491E" w:rsidRDefault="00902009" w:rsidP="0090200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D8.6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如遇連續下雨延誤賽程時，大會有權決定更改比賽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方式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3479C256" w14:textId="77777777" w:rsidR="00902009" w:rsidRPr="00902009" w:rsidRDefault="00902009" w:rsidP="00B60963">
      <w:pPr>
        <w:rPr>
          <w:rFonts w:ascii="標楷體" w:eastAsia="標楷體" w:hAnsi="標楷體"/>
          <w:sz w:val="27"/>
          <w:szCs w:val="27"/>
        </w:rPr>
      </w:pPr>
    </w:p>
    <w:p w14:paraId="3E213402" w14:textId="77777777"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E、比賽範疇</w:t>
      </w:r>
    </w:p>
    <w:p w14:paraId="1AD5179B" w14:textId="77777777"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</w:t>
      </w:r>
    </w:p>
    <w:p w14:paraId="7BF757D7" w14:textId="461FCA77"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E1.1.比賽場地：</w:t>
      </w:r>
      <w:r w:rsidR="005F383C" w:rsidRPr="008774AF">
        <w:rPr>
          <w:rFonts w:ascii="標楷體" w:eastAsia="標楷體" w:hAnsi="標楷體" w:hint="eastAsia"/>
          <w:color w:val="000000" w:themeColor="text1"/>
          <w:sz w:val="27"/>
          <w:szCs w:val="27"/>
        </w:rPr>
        <w:t>新北市三重棒球場</w:t>
      </w:r>
      <w:r w:rsidR="005F383C" w:rsidRPr="008774AF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14:paraId="5AF1DEB2" w14:textId="77777777" w:rsidR="00866A41" w:rsidRDefault="00866A41" w:rsidP="00866A4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</w:t>
      </w:r>
      <w:r w:rsidRPr="0057310F">
        <w:rPr>
          <w:rFonts w:ascii="標楷體" w:eastAsia="標楷體" w:hAnsi="標楷體" w:hint="eastAsia"/>
          <w:color w:val="000000" w:themeColor="text1"/>
          <w:sz w:val="27"/>
          <w:szCs w:val="27"/>
        </w:rPr>
        <w:t>E1.2.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若場地無夜間照明設備，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賽事技術委員會同主審裁判認定天色太暗而無法繼續比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賽</w:t>
      </w:r>
    </w:p>
    <w:p w14:paraId="0BF93BCB" w14:textId="77777777" w:rsidR="00866A41" w:rsidRPr="00C25112" w:rsidRDefault="00866A41" w:rsidP="00866A4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時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，則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保留</w:t>
      </w:r>
      <w:r w:rsidRPr="00700B82">
        <w:rPr>
          <w:rFonts w:ascii="標楷體" w:eastAsia="標楷體" w:hAnsi="標楷體" w:cs="Times New Roman" w:hint="eastAsia"/>
          <w:color w:val="000000"/>
          <w:sz w:val="27"/>
          <w:szCs w:val="27"/>
        </w:rPr>
        <w:t>比賽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。</w:t>
      </w:r>
    </w:p>
    <w:p w14:paraId="73778826" w14:textId="77777777" w:rsidR="00F40652" w:rsidRPr="0028491E" w:rsidRDefault="00181EE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E1.3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依現有球場場地規範。</w:t>
      </w:r>
    </w:p>
    <w:p w14:paraId="4BAF1CDB" w14:textId="5EF26B12" w:rsidR="00F40652" w:rsidRPr="0028491E" w:rsidRDefault="00181EE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E1.4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92C8E">
        <w:rPr>
          <w:rFonts w:ascii="標楷體" w:eastAsia="標楷體" w:hAnsi="標楷體" w:cs="Times New Roman"/>
          <w:color w:val="000000" w:themeColor="text1"/>
          <w:sz w:val="27"/>
          <w:szCs w:val="27"/>
        </w:rPr>
        <w:t>嚴禁使用任何</w:t>
      </w:r>
      <w:r w:rsidR="00292C8E" w:rsidRPr="00292C8E">
        <w:rPr>
          <w:rFonts w:ascii="標楷體" w:eastAsia="標楷體" w:hAnsi="標楷體" w:cs="Times New Roman"/>
          <w:color w:val="000000" w:themeColor="text1"/>
          <w:sz w:val="27"/>
          <w:szCs w:val="27"/>
        </w:rPr>
        <w:t>瓦斯汽笛</w:t>
      </w:r>
      <w:r w:rsidR="00292C8E" w:rsidRPr="00292C8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、</w:t>
      </w:r>
      <w:r w:rsidR="00292C8E" w:rsidRPr="00292C8E">
        <w:rPr>
          <w:rFonts w:ascii="標楷體" w:eastAsia="標楷體" w:hAnsi="標楷體" w:hint="eastAsia"/>
          <w:color w:val="000000" w:themeColor="text1"/>
          <w:sz w:val="27"/>
          <w:szCs w:val="27"/>
          <w:shd w:val="clear" w:color="auto" w:fill="FFFFFF"/>
        </w:rPr>
        <w:t>擴音器、大聲公、音響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。</w:t>
      </w:r>
    </w:p>
    <w:p w14:paraId="17F2CB90" w14:textId="77777777" w:rsidR="00F40652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</w:t>
      </w:r>
    </w:p>
    <w:p w14:paraId="58780A29" w14:textId="77777777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E2.1.</w:t>
      </w:r>
      <w:r w:rsidRPr="0028491E">
        <w:rPr>
          <w:rFonts w:ascii="標楷體" w:eastAsia="標楷體" w:hAnsi="標楷體" w:cs="Times New Roman"/>
          <w:sz w:val="27"/>
          <w:szCs w:val="27"/>
        </w:rPr>
        <w:t>主隊須穿著淺色上衣，而客隊則穿深色上衣。除非事先獲得賽事技術委員同意，否</w:t>
      </w:r>
    </w:p>
    <w:p w14:paraId="102A9F3D" w14:textId="77777777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則不准改變已定之球衣顏色。</w:t>
      </w:r>
    </w:p>
    <w:p w14:paraId="4E2BA08E" w14:textId="77777777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E2.2.</w:t>
      </w:r>
      <w:r w:rsidRPr="0028491E">
        <w:rPr>
          <w:rFonts w:ascii="標楷體" w:eastAsia="標楷體" w:hAnsi="標楷體" w:cs="Times New Roman"/>
          <w:sz w:val="27"/>
          <w:szCs w:val="27"/>
        </w:rPr>
        <w:t>所有球員及教練球衣均須有不同之背號，於教練會議決定後，背號不准變更，除非</w:t>
      </w:r>
    </w:p>
    <w:p w14:paraId="7ABB46AB" w14:textId="77777777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獲得</w:t>
      </w:r>
      <w:r w:rsidRPr="0028491E">
        <w:rPr>
          <w:rFonts w:ascii="標楷體" w:eastAsia="標楷體" w:hAnsi="標楷體" w:cs="Times New Roman"/>
          <w:sz w:val="27"/>
          <w:szCs w:val="27"/>
        </w:rPr>
        <w:t>該場賽事技術委員事先同意。</w:t>
      </w:r>
    </w:p>
    <w:p w14:paraId="0ABC58CE" w14:textId="32E33DAB" w:rsidR="009970EF" w:rsidRPr="0028491E" w:rsidRDefault="000D254B" w:rsidP="000E42B7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E2.3.</w:t>
      </w:r>
      <w:r w:rsidR="009970EF" w:rsidRPr="0028491E">
        <w:rPr>
          <w:rFonts w:ascii="標楷體" w:eastAsia="標楷體" w:hAnsi="標楷體" w:cs="Times New Roman"/>
          <w:sz w:val="27"/>
          <w:szCs w:val="27"/>
        </w:rPr>
        <w:t>球隊服裝應整齊劃一，球衣樣式、顏色需</w:t>
      </w:r>
      <w:r w:rsidR="009970EF" w:rsidRPr="000E42B7">
        <w:rPr>
          <w:rFonts w:ascii="標楷體" w:eastAsia="標楷體" w:hAnsi="標楷體" w:cs="Times New Roman"/>
          <w:color w:val="000000" w:themeColor="text1"/>
          <w:sz w:val="27"/>
          <w:szCs w:val="27"/>
        </w:rPr>
        <w:t>一致，</w:t>
      </w:r>
      <w:r w:rsidR="009970EF" w:rsidRPr="000E42B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號碼清晰</w:t>
      </w:r>
      <w:r w:rsidR="009970EF" w:rsidRPr="000E42B7">
        <w:rPr>
          <w:rFonts w:ascii="標楷體" w:eastAsia="標楷體" w:hAnsi="標楷體" w:cs="Times New Roman"/>
          <w:color w:val="000000" w:themeColor="text1"/>
          <w:sz w:val="27"/>
          <w:szCs w:val="27"/>
        </w:rPr>
        <w:t>，</w:t>
      </w:r>
      <w:r w:rsidR="000E42B7" w:rsidRPr="000E42B7">
        <w:rPr>
          <w:rFonts w:ascii="標楷體" w:eastAsia="標楷體" w:hAnsi="標楷體" w:hint="eastAsia"/>
          <w:color w:val="000000" w:themeColor="text1"/>
          <w:sz w:val="27"/>
          <w:szCs w:val="27"/>
        </w:rPr>
        <w:t>球衣前方應有小號碼</w:t>
      </w:r>
      <w:r w:rsidR="009970EF" w:rsidRPr="000E42B7">
        <w:rPr>
          <w:rFonts w:ascii="標楷體" w:eastAsia="標楷體" w:hAnsi="標楷體" w:cs="Times New Roman"/>
          <w:color w:val="000000" w:themeColor="text1"/>
          <w:sz w:val="27"/>
          <w:szCs w:val="27"/>
        </w:rPr>
        <w:t>，內</w:t>
      </w:r>
      <w:r w:rsidR="009970EF" w:rsidRPr="00B628BC">
        <w:rPr>
          <w:rFonts w:ascii="標楷體" w:eastAsia="標楷體" w:hAnsi="標楷體" w:cs="Times New Roman"/>
          <w:color w:val="000000"/>
          <w:sz w:val="27"/>
          <w:szCs w:val="27"/>
        </w:rPr>
        <w:t>衣不得為白色。</w:t>
      </w:r>
    </w:p>
    <w:p w14:paraId="76A798FF" w14:textId="77777777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E2.4.</w:t>
      </w:r>
      <w:r w:rsidRPr="0028491E">
        <w:rPr>
          <w:rFonts w:ascii="標楷體" w:eastAsia="標楷體" w:hAnsi="標楷體" w:cs="Times New Roman"/>
          <w:sz w:val="27"/>
          <w:szCs w:val="27"/>
        </w:rPr>
        <w:t>投手如果穿尼奧普林樹膠衣袖，必須用內衣衣袖覆蓋。投手手上、手腕、手臂不可</w:t>
      </w:r>
    </w:p>
    <w:p w14:paraId="16A55764" w14:textId="77777777" w:rsidR="000D254B" w:rsidRPr="0028491E" w:rsidRDefault="000D254B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佩</w:t>
      </w:r>
      <w:r w:rsidRPr="0028491E">
        <w:rPr>
          <w:rFonts w:ascii="標楷體" w:eastAsia="標楷體" w:hAnsi="標楷體" w:cs="Times New Roman"/>
          <w:sz w:val="27"/>
          <w:szCs w:val="27"/>
        </w:rPr>
        <w:t>戴任何可能使及球員分心之物，例如吸汗腕帶。</w:t>
      </w:r>
    </w:p>
    <w:p w14:paraId="60164868" w14:textId="77777777" w:rsidR="00C758E5" w:rsidRPr="0028491E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E2.5.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贊助者之或</w:t>
      </w:r>
      <w:r w:rsidRPr="0028491E">
        <w:rPr>
          <w:rFonts w:ascii="標楷體" w:eastAsia="標楷體" w:hAnsi="標楷體" w:cs="Times New Roman"/>
          <w:sz w:val="27"/>
          <w:szCs w:val="27"/>
        </w:rPr>
        <w:t>標誌允許於球衣及夾克上縫(印)，其總面積不得超過120平方公分、球</w:t>
      </w:r>
    </w:p>
    <w:p w14:paraId="4974221D" w14:textId="28A2DD6A" w:rsidR="00C758E5" w:rsidRPr="0028491E" w:rsidRDefault="00C758E5" w:rsidP="007F654D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帽</w:t>
      </w:r>
      <w:r w:rsidRPr="0028491E">
        <w:rPr>
          <w:rFonts w:ascii="標楷體" w:eastAsia="標楷體" w:hAnsi="標楷體" w:cs="Times New Roman"/>
          <w:sz w:val="27"/>
          <w:szCs w:val="27"/>
        </w:rPr>
        <w:t>及頭盔不得超過25平方公分，其他護具不得標示(製造商商標不在此限)，否則應</w:t>
      </w:r>
      <w:r w:rsidRPr="0028491E">
        <w:rPr>
          <w:rFonts w:ascii="標楷體" w:eastAsia="標楷體" w:hAnsi="標楷體" w:hint="eastAsia"/>
          <w:sz w:val="27"/>
          <w:szCs w:val="27"/>
        </w:rPr>
        <w:t>以</w:t>
      </w:r>
      <w:r w:rsidRPr="0028491E">
        <w:rPr>
          <w:rFonts w:ascii="標楷體" w:eastAsia="標楷體" w:hAnsi="標楷體" w:cs="Times New Roman"/>
          <w:sz w:val="27"/>
          <w:szCs w:val="27"/>
        </w:rPr>
        <w:t>黏貼方式遮蓋不露出或摘拆標誌。</w:t>
      </w:r>
    </w:p>
    <w:p w14:paraId="074D9B24" w14:textId="77777777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E3.選手席</w:t>
      </w:r>
    </w:p>
    <w:p w14:paraId="47455712" w14:textId="77777777" w:rsidR="00181EE8" w:rsidRPr="00181EE8" w:rsidRDefault="000D254B" w:rsidP="00064143">
      <w:pPr>
        <w:ind w:left="945" w:hangingChars="350" w:hanging="945"/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E3.1.</w:t>
      </w:r>
      <w:r w:rsidR="00C24237" w:rsidRPr="00181EE8">
        <w:rPr>
          <w:rFonts w:ascii="標楷體" w:eastAsia="標楷體" w:hAnsi="標楷體" w:cs="Times New Roman"/>
          <w:sz w:val="26"/>
          <w:szCs w:val="26"/>
        </w:rPr>
        <w:t>主</w:t>
      </w:r>
      <w:r w:rsidR="00C24237" w:rsidRPr="000E42B7">
        <w:rPr>
          <w:rFonts w:ascii="標楷體" w:eastAsia="標楷體" w:hAnsi="標楷體" w:cs="Times New Roman"/>
          <w:color w:val="000000" w:themeColor="text1"/>
          <w:sz w:val="26"/>
          <w:szCs w:val="26"/>
        </w:rPr>
        <w:t>隊</w:t>
      </w:r>
      <w:r w:rsidR="00064143" w:rsidRPr="000E42B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（隊名在前者）</w:t>
      </w:r>
      <w:r w:rsidR="00C24237" w:rsidRPr="000E42B7">
        <w:rPr>
          <w:rFonts w:ascii="標楷體" w:eastAsia="標楷體" w:hAnsi="標楷體" w:cs="Times New Roman"/>
          <w:color w:val="000000" w:themeColor="text1"/>
          <w:sz w:val="26"/>
          <w:szCs w:val="26"/>
        </w:rPr>
        <w:t>使用三壘側之選手席，客隊</w:t>
      </w:r>
      <w:r w:rsidR="00064143" w:rsidRPr="000E42B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（隊名在後者）</w:t>
      </w:r>
      <w:r w:rsidR="00C24237" w:rsidRPr="000E42B7">
        <w:rPr>
          <w:rFonts w:ascii="標楷體" w:eastAsia="標楷體" w:hAnsi="標楷體" w:cs="Times New Roman"/>
          <w:color w:val="000000" w:themeColor="text1"/>
          <w:sz w:val="26"/>
          <w:szCs w:val="26"/>
        </w:rPr>
        <w:t>使用</w:t>
      </w:r>
      <w:r w:rsidR="00C24237" w:rsidRPr="00181EE8">
        <w:rPr>
          <w:rFonts w:ascii="標楷體" w:eastAsia="標楷體" w:hAnsi="標楷體" w:cs="Times New Roman"/>
          <w:sz w:val="26"/>
          <w:szCs w:val="26"/>
        </w:rPr>
        <w:t>一壘側之選手席。</w:t>
      </w:r>
      <w:r w:rsidR="00181EE8" w:rsidRPr="00181EE8">
        <w:rPr>
          <w:rFonts w:ascii="標楷體" w:eastAsia="標楷體" w:hAnsi="標楷體" w:cs="Times New Roman"/>
          <w:sz w:val="26"/>
          <w:szCs w:val="26"/>
        </w:rPr>
        <w:t>並請教練指導球員撿拾界外</w:t>
      </w:r>
      <w:r w:rsidR="00181EE8">
        <w:rPr>
          <w:rFonts w:ascii="標楷體" w:eastAsia="標楷體" w:hAnsi="標楷體" w:cs="Times New Roman" w:hint="eastAsia"/>
          <w:sz w:val="26"/>
          <w:szCs w:val="26"/>
        </w:rPr>
        <w:t>球，</w:t>
      </w:r>
      <w:r w:rsidR="00181EE8" w:rsidRPr="00181EE8">
        <w:rPr>
          <w:rFonts w:ascii="標楷體" w:eastAsia="標楷體" w:hAnsi="標楷體" w:cs="Times New Roman"/>
          <w:sz w:val="26"/>
          <w:szCs w:val="26"/>
        </w:rPr>
        <w:t>一壘邊由一壘選手席負責，三壘邊由三壘選手席負責，本壘後方由雙方球隊負責撿拾</w:t>
      </w:r>
      <w:r w:rsidR="00181EE8">
        <w:rPr>
          <w:rFonts w:ascii="標楷體" w:eastAsia="標楷體" w:hAnsi="標楷體" w:cs="Times New Roman"/>
          <w:sz w:val="26"/>
          <w:szCs w:val="26"/>
        </w:rPr>
        <w:t>。</w:t>
      </w:r>
    </w:p>
    <w:p w14:paraId="4A2A20B6" w14:textId="77777777"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E3.2.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除暫停之需，總教練或教練不得任意走出選手席(包括壘指導區)，對於己隊選手席</w:t>
      </w:r>
    </w:p>
    <w:p w14:paraId="4D35B16B" w14:textId="77777777"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邊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之啦啦隊負有不滋事之責，如有違規將嚴重議處。</w:t>
      </w:r>
    </w:p>
    <w:p w14:paraId="1FE444C4" w14:textId="77777777" w:rsidR="000D254B" w:rsidRDefault="00C24237" w:rsidP="00B60963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E3.3.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報名表內之隊職員須穿著球衣(領隊除外)才可進入選手席，違者將總教</w:t>
      </w:r>
      <w:r w:rsidRPr="0028491E">
        <w:rPr>
          <w:rFonts w:ascii="標楷體" w:eastAsia="標楷體" w:hAnsi="標楷體" w:cs="Times New Roman"/>
          <w:sz w:val="26"/>
          <w:szCs w:val="26"/>
        </w:rPr>
        <w:t>練驅逐</w:t>
      </w:r>
      <w:r w:rsidR="00EE03BC" w:rsidRPr="0028491E">
        <w:rPr>
          <w:rFonts w:ascii="標楷體" w:eastAsia="標楷體" w:hAnsi="標楷體" w:cs="Times New Roman"/>
          <w:sz w:val="26"/>
          <w:szCs w:val="26"/>
        </w:rPr>
        <w:t>出場。</w:t>
      </w:r>
    </w:p>
    <w:p w14:paraId="132EE674" w14:textId="77777777" w:rsidR="000D254B" w:rsidRPr="0028491E" w:rsidRDefault="001F63F3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E3.4.</w:t>
      </w:r>
      <w:r w:rsidRPr="0028491E">
        <w:rPr>
          <w:rFonts w:ascii="標楷體" w:eastAsia="標楷體" w:hAnsi="標楷體" w:cs="Times New Roman"/>
          <w:sz w:val="27"/>
          <w:szCs w:val="27"/>
        </w:rPr>
        <w:t>比賽中選手席內不得利用任何器材與外面聯繫，但可與牛棚聯繫。</w:t>
      </w:r>
    </w:p>
    <w:p w14:paraId="34AE6322" w14:textId="0284DA74" w:rsidR="000D254B" w:rsidRPr="0028491E" w:rsidRDefault="001D180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A8233A" w:rsidRPr="0028491E">
        <w:rPr>
          <w:rFonts w:ascii="標楷體" w:eastAsia="標楷體" w:hAnsi="標楷體" w:hint="eastAsia"/>
          <w:sz w:val="27"/>
          <w:szCs w:val="27"/>
        </w:rPr>
        <w:t>E4.比賽相關規定</w:t>
      </w:r>
    </w:p>
    <w:p w14:paraId="211DE2F9" w14:textId="77777777"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E4.1.</w:t>
      </w:r>
      <w:r w:rsidRPr="0028491E">
        <w:rPr>
          <w:rFonts w:ascii="標楷體" w:eastAsia="標楷體" w:hAnsi="標楷體" w:cs="Times New Roman"/>
          <w:sz w:val="27"/>
          <w:szCs w:val="27"/>
        </w:rPr>
        <w:t>指定打擊：本賽事</w:t>
      </w:r>
      <w:r w:rsidR="009E2CEB" w:rsidRPr="0028491E">
        <w:rPr>
          <w:rFonts w:ascii="標楷體" w:eastAsia="標楷體" w:hAnsi="標楷體" w:cs="Times New Roman" w:hint="eastAsia"/>
          <w:sz w:val="27"/>
          <w:szCs w:val="27"/>
        </w:rPr>
        <w:t>可</w:t>
      </w:r>
      <w:r w:rsidRPr="0028491E">
        <w:rPr>
          <w:rFonts w:ascii="標楷體" w:eastAsia="標楷體" w:hAnsi="標楷體" w:cs="Times New Roman"/>
          <w:sz w:val="27"/>
          <w:szCs w:val="27"/>
        </w:rPr>
        <w:t>使用DH。</w:t>
      </w:r>
    </w:p>
    <w:p w14:paraId="12993936" w14:textId="77777777"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E4.2.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比賽用球：</w:t>
      </w:r>
      <w:r w:rsidRPr="0028491E">
        <w:rPr>
          <w:rFonts w:ascii="標楷體" w:eastAsia="標楷體" w:hAnsi="標楷體"/>
          <w:sz w:val="27"/>
          <w:szCs w:val="27"/>
        </w:rPr>
        <w:t>採用</w:t>
      </w:r>
      <w:r w:rsidR="00C81700" w:rsidRPr="0028491E">
        <w:rPr>
          <w:rFonts w:ascii="標楷體" w:eastAsia="標楷體" w:hAnsi="標楷體"/>
          <w:sz w:val="27"/>
          <w:szCs w:val="27"/>
        </w:rPr>
        <w:t>BRETT BR-</w:t>
      </w:r>
      <w:r w:rsidR="00C81700" w:rsidRPr="0028491E">
        <w:rPr>
          <w:rFonts w:ascii="標楷體" w:eastAsia="標楷體" w:hAnsi="標楷體" w:hint="eastAsia"/>
          <w:sz w:val="27"/>
          <w:szCs w:val="27"/>
        </w:rPr>
        <w:t>2</w:t>
      </w:r>
      <w:r w:rsidRPr="0028491E">
        <w:rPr>
          <w:rFonts w:ascii="標楷體" w:eastAsia="標楷體" w:hAnsi="標楷體"/>
          <w:sz w:val="27"/>
          <w:szCs w:val="27"/>
        </w:rPr>
        <w:t>00型硬式棒球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14:paraId="67C55CF5" w14:textId="7CF49A8C" w:rsidR="00C1210E" w:rsidRDefault="00A8233A" w:rsidP="00EB6A52">
      <w:pPr>
        <w:kinsoku w:val="0"/>
        <w:overflowPunct w:val="0"/>
        <w:ind w:left="2025" w:hangingChars="750" w:hanging="2025"/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E4.3.</w:t>
      </w:r>
      <w:r w:rsidRPr="0028491E">
        <w:rPr>
          <w:rFonts w:ascii="標楷體" w:eastAsia="標楷體" w:hAnsi="標楷體" w:cs="Times New Roman"/>
          <w:sz w:val="27"/>
          <w:szCs w:val="27"/>
        </w:rPr>
        <w:t>球棒：</w:t>
      </w:r>
      <w:r w:rsidR="00A64C5F" w:rsidRPr="0028491E">
        <w:rPr>
          <w:rFonts w:ascii="標楷體" w:eastAsia="標楷體" w:hAnsi="標楷體" w:cs="Times New Roman" w:hint="eastAsia"/>
          <w:sz w:val="27"/>
          <w:szCs w:val="27"/>
        </w:rPr>
        <w:t>1.</w:t>
      </w:r>
      <w:r w:rsidR="00A64C5F" w:rsidRPr="00EB6A52">
        <w:rPr>
          <w:rFonts w:ascii="標楷體" w:eastAsia="標楷體" w:hAnsi="標楷體" w:cs="Times New Roman"/>
          <w:sz w:val="27"/>
          <w:szCs w:val="27"/>
        </w:rPr>
        <w:t>須符合</w:t>
      </w:r>
      <w:r w:rsidR="000E42B7" w:rsidRPr="00EB6A52">
        <w:rPr>
          <w:rFonts w:ascii="標楷體" w:eastAsia="標楷體" w:hAnsi="標楷體"/>
          <w:color w:val="000000"/>
          <w:sz w:val="27"/>
          <w:szCs w:val="27"/>
        </w:rPr>
        <w:t>世界棒壘總會指定的標準</w:t>
      </w:r>
      <w:r w:rsidR="00EB6A52" w:rsidRPr="00EB6A52">
        <w:rPr>
          <w:rFonts w:ascii="標楷體" w:eastAsia="標楷體" w:hAnsi="標楷體" w:hint="eastAsia"/>
          <w:color w:val="000000"/>
          <w:sz w:val="27"/>
          <w:szCs w:val="27"/>
        </w:rPr>
        <w:t>，</w:t>
      </w:r>
      <w:r w:rsidR="00A64C5F" w:rsidRPr="00EB6A52">
        <w:rPr>
          <w:rFonts w:ascii="標楷體" w:eastAsia="標楷體" w:hAnsi="標楷體" w:cs="Times New Roman"/>
          <w:sz w:val="27"/>
          <w:szCs w:val="27"/>
        </w:rPr>
        <w:t>長度不得超過3</w:t>
      </w:r>
      <w:r w:rsidR="00AA6BF1">
        <w:rPr>
          <w:rFonts w:ascii="標楷體" w:eastAsia="標楷體" w:hAnsi="標楷體" w:cs="Times New Roman" w:hint="eastAsia"/>
          <w:sz w:val="27"/>
          <w:szCs w:val="27"/>
        </w:rPr>
        <w:t>6</w:t>
      </w:r>
      <w:r w:rsidR="00A64C5F" w:rsidRPr="00EB6A52">
        <w:rPr>
          <w:rFonts w:ascii="標楷體" w:eastAsia="標楷體" w:hAnsi="標楷體" w:cs="Times New Roman"/>
          <w:sz w:val="27"/>
          <w:szCs w:val="27"/>
        </w:rPr>
        <w:t>吋，直徑不超過</w:t>
      </w:r>
      <w:r w:rsidR="00A64C5F" w:rsidRPr="00EB6A52">
        <w:rPr>
          <w:rFonts w:ascii="標楷體" w:eastAsia="標楷體" w:hAnsi="標楷體" w:hint="eastAsia"/>
          <w:color w:val="000000"/>
          <w:sz w:val="27"/>
          <w:szCs w:val="27"/>
        </w:rPr>
        <w:t>2</w:t>
      </w:r>
      <w:r w:rsidR="00AA6BF1">
        <w:rPr>
          <w:rFonts w:ascii="新細明體" w:eastAsia="新細明體" w:hAnsi="新細明體" w:cs="Times New Roman" w:hint="eastAsia"/>
          <w:color w:val="000000"/>
          <w:sz w:val="27"/>
          <w:szCs w:val="27"/>
        </w:rPr>
        <w:t>¾</w:t>
      </w:r>
      <w:r w:rsidR="00A64C5F" w:rsidRPr="00EB6A52">
        <w:rPr>
          <w:rFonts w:ascii="標楷體" w:eastAsia="標楷體" w:hAnsi="標楷體" w:cs="Times New Roman"/>
          <w:sz w:val="27"/>
          <w:szCs w:val="27"/>
        </w:rPr>
        <w:t>吋，</w:t>
      </w:r>
      <w:r w:rsidR="008271D8" w:rsidRPr="00EB6A52">
        <w:rPr>
          <w:rFonts w:ascii="標楷體" w:eastAsia="標楷體" w:hAnsi="標楷體" w:cs="Times New Roman" w:hint="eastAsia"/>
          <w:sz w:val="27"/>
          <w:szCs w:val="27"/>
        </w:rPr>
        <w:t>重量不得低</w:t>
      </w:r>
      <w:r w:rsidR="00C1210E" w:rsidRPr="00EB6A52">
        <w:rPr>
          <w:rFonts w:ascii="標楷體" w:eastAsia="標楷體" w:hAnsi="標楷體" w:cs="Times New Roman" w:hint="eastAsia"/>
          <w:sz w:val="27"/>
          <w:szCs w:val="27"/>
        </w:rPr>
        <w:t>於長度減5盎司或更重（例如：若長度為34吋，其重量需達29盎司或820公克(含) 以上，若長度為33吋，其重量需達28盎司或792公克(含)以上）</w:t>
      </w:r>
      <w:r w:rsidR="00A64C5F" w:rsidRPr="00EB6A52">
        <w:rPr>
          <w:rFonts w:ascii="標楷體" w:eastAsia="標楷體" w:hAnsi="標楷體" w:cs="Times New Roman"/>
          <w:sz w:val="27"/>
          <w:szCs w:val="27"/>
        </w:rPr>
        <w:t>且必須</w:t>
      </w:r>
      <w:r w:rsidR="00C1210E" w:rsidRPr="00EB6A52">
        <w:rPr>
          <w:rFonts w:ascii="標楷體" w:eastAsia="標楷體" w:hAnsi="標楷體" w:cs="Times New Roman" w:hint="eastAsia"/>
          <w:sz w:val="27"/>
          <w:szCs w:val="27"/>
        </w:rPr>
        <w:t>是</w:t>
      </w:r>
      <w:r w:rsidR="00C1210E" w:rsidRPr="00EB6A52">
        <w:rPr>
          <w:rFonts w:ascii="標楷體" w:eastAsia="標楷體" w:hAnsi="標楷體" w:cs="Times New Roman"/>
          <w:sz w:val="27"/>
          <w:szCs w:val="27"/>
        </w:rPr>
        <w:t>一體成型、光滑、圓形、堅硬的，球棒上須有規格標示。日規須自行</w:t>
      </w:r>
      <w:r w:rsidR="00C1210E" w:rsidRPr="00EB6A52">
        <w:rPr>
          <w:rFonts w:ascii="標楷體" w:eastAsia="標楷體" w:hAnsi="標楷體" w:cs="Times New Roman" w:hint="eastAsia"/>
          <w:sz w:val="27"/>
          <w:szCs w:val="27"/>
        </w:rPr>
        <w:t>貼</w:t>
      </w:r>
      <w:r w:rsidR="00C1210E" w:rsidRPr="00EB6A52">
        <w:rPr>
          <w:rFonts w:ascii="標楷體" w:eastAsia="標楷體" w:hAnsi="標楷體" w:cs="Times New Roman"/>
          <w:sz w:val="27"/>
          <w:szCs w:val="27"/>
        </w:rPr>
        <w:t>上直徑、長度標示。</w:t>
      </w:r>
    </w:p>
    <w:p w14:paraId="198C02D7" w14:textId="77777777" w:rsidR="00A64C5F" w:rsidRPr="0028491E" w:rsidRDefault="00A64C5F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2.凡是國內自我生產製造之品牌鋁棒，均須送SGS檢驗成分，且球棒上須有</w:t>
      </w:r>
    </w:p>
    <w:p w14:paraId="2B55B1CC" w14:textId="77777777" w:rsidR="000D254B" w:rsidRPr="0028491E" w:rsidRDefault="00A64C5F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直徑、長度、重量、材質等標示。</w:t>
      </w:r>
    </w:p>
    <w:p w14:paraId="1192A1B9" w14:textId="16178110" w:rsidR="009204A5" w:rsidRPr="0028491E" w:rsidRDefault="006C088F" w:rsidP="00EB6A52">
      <w:pPr>
        <w:ind w:left="2565" w:hangingChars="950" w:hanging="2565"/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E4.4.</w:t>
      </w:r>
      <w:r w:rsidR="00960930" w:rsidRPr="0028491E">
        <w:rPr>
          <w:rFonts w:ascii="標楷體" w:eastAsia="標楷體" w:hAnsi="標楷體" w:hint="eastAsia"/>
          <w:sz w:val="27"/>
          <w:szCs w:val="27"/>
        </w:rPr>
        <w:t>裝備及</w:t>
      </w:r>
      <w:r w:rsidRPr="0028491E">
        <w:rPr>
          <w:rFonts w:ascii="標楷體" w:eastAsia="標楷體" w:hAnsi="標楷體" w:cs="Times New Roman"/>
          <w:sz w:val="27"/>
          <w:szCs w:val="27"/>
        </w:rPr>
        <w:t>護具：</w:t>
      </w:r>
      <w:r w:rsidR="009204A5" w:rsidRPr="0028491E">
        <w:rPr>
          <w:rFonts w:ascii="標楷體" w:eastAsia="標楷體" w:hAnsi="標楷體" w:cs="Times New Roman"/>
          <w:sz w:val="27"/>
          <w:szCs w:val="27"/>
        </w:rPr>
        <w:t>捕手護具須自備，並合乎標準</w:t>
      </w:r>
      <w:r w:rsidR="009204A5" w:rsidRPr="00EB6A52">
        <w:rPr>
          <w:rFonts w:ascii="標楷體" w:eastAsia="標楷體" w:hAnsi="標楷體" w:cs="Times New Roman"/>
          <w:color w:val="000000" w:themeColor="text1"/>
          <w:sz w:val="27"/>
          <w:szCs w:val="27"/>
        </w:rPr>
        <w:t>(</w:t>
      </w:r>
      <w:r w:rsidR="00EB6A52" w:rsidRPr="00EB6A52">
        <w:rPr>
          <w:rFonts w:ascii="標楷體" w:eastAsia="標楷體" w:hAnsi="標楷體" w:cs="Times New Roman"/>
          <w:color w:val="000000" w:themeColor="text1"/>
          <w:sz w:val="27"/>
          <w:szCs w:val="27"/>
        </w:rPr>
        <w:t>捕手手套、</w:t>
      </w:r>
      <w:r w:rsidR="009204A5" w:rsidRPr="00EB6A52">
        <w:rPr>
          <w:rFonts w:ascii="標楷體" w:eastAsia="標楷體" w:hAnsi="標楷體" w:cs="Times New Roman"/>
          <w:color w:val="000000" w:themeColor="text1"/>
          <w:sz w:val="27"/>
          <w:szCs w:val="27"/>
        </w:rPr>
        <w:t>頭</w:t>
      </w:r>
      <w:r w:rsidR="009204A5" w:rsidRPr="00EB6A52">
        <w:rPr>
          <w:rFonts w:ascii="標楷體" w:eastAsia="標楷體" w:hAnsi="標楷體" w:cs="Times New Roman"/>
          <w:sz w:val="27"/>
          <w:szCs w:val="27"/>
        </w:rPr>
        <w:t>盔</w:t>
      </w:r>
      <w:r w:rsidR="009204A5" w:rsidRPr="0028491E">
        <w:rPr>
          <w:rFonts w:ascii="標楷體" w:eastAsia="標楷體" w:hAnsi="標楷體" w:cs="Times New Roman"/>
          <w:sz w:val="27"/>
          <w:szCs w:val="27"/>
        </w:rPr>
        <w:t>、面罩、護喉、護胸</w:t>
      </w:r>
    </w:p>
    <w:p w14:paraId="2468917E" w14:textId="04109E5C" w:rsidR="009204A5" w:rsidRPr="00AD6D1E" w:rsidRDefault="009204A5" w:rsidP="00EB6A52">
      <w:pPr>
        <w:ind w:left="2565" w:hangingChars="950" w:hanging="2565"/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、護襠及護腿)，牛棚預備捕手亦應配戴頭盔及面罩</w:t>
      </w:r>
      <w:r w:rsidR="0034481F" w:rsidRPr="0028491E">
        <w:rPr>
          <w:rFonts w:ascii="標楷體" w:eastAsia="標楷體" w:hAnsi="標楷體" w:cs="Times New Roman"/>
          <w:sz w:val="27"/>
          <w:szCs w:val="27"/>
        </w:rPr>
        <w:t>；擊球員、跑壘員及壘指導員</w:t>
      </w:r>
      <w:r w:rsidRPr="0028491E">
        <w:rPr>
          <w:rFonts w:ascii="標楷體" w:eastAsia="標楷體" w:hAnsi="標楷體" w:cs="Times New Roman"/>
          <w:sz w:val="27"/>
          <w:szCs w:val="27"/>
        </w:rPr>
        <w:t>均須戴安全帽(</w:t>
      </w:r>
      <w:r>
        <w:rPr>
          <w:rFonts w:ascii="標楷體" w:eastAsia="標楷體" w:hAnsi="標楷體" w:cs="Times New Roman"/>
          <w:sz w:val="27"/>
          <w:szCs w:val="27"/>
        </w:rPr>
        <w:t>安</w:t>
      </w:r>
      <w:r w:rsidR="0034481F">
        <w:rPr>
          <w:rFonts w:ascii="標楷體" w:eastAsia="標楷體" w:hAnsi="標楷體" w:cs="Times New Roman" w:hint="eastAsia"/>
          <w:sz w:val="27"/>
          <w:szCs w:val="27"/>
        </w:rPr>
        <w:t>全帽</w:t>
      </w:r>
      <w:r w:rsidR="0034481F" w:rsidRPr="0028491E">
        <w:rPr>
          <w:rFonts w:ascii="標楷體" w:eastAsia="標楷體" w:hAnsi="標楷體" w:cs="Times New Roman"/>
          <w:sz w:val="27"/>
          <w:szCs w:val="27"/>
        </w:rPr>
        <w:t>請採用雙耳之規格，教練除外)</w:t>
      </w:r>
      <w:r w:rsidRPr="0028491E">
        <w:rPr>
          <w:rFonts w:ascii="標楷體" w:eastAsia="標楷體" w:hAnsi="標楷體" w:cs="Times New Roman"/>
          <w:sz w:val="27"/>
          <w:szCs w:val="27"/>
        </w:rPr>
        <w:t>。如缺任何乙項，大會</w:t>
      </w:r>
      <w:r w:rsidR="0034481F" w:rsidRPr="0028491E">
        <w:rPr>
          <w:rFonts w:ascii="標楷體" w:eastAsia="標楷體" w:hAnsi="標楷體" w:cs="Times New Roman"/>
          <w:sz w:val="27"/>
          <w:szCs w:val="27"/>
        </w:rPr>
        <w:t>將警告1次，第2次得將總教練驅逐出場。</w:t>
      </w:r>
    </w:p>
    <w:p w14:paraId="5AA245B2" w14:textId="77777777" w:rsidR="008874B8" w:rsidRPr="0028491E" w:rsidRDefault="00E53269" w:rsidP="008874B8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E4.5</w:t>
      </w:r>
      <w:r w:rsidR="008874B8" w:rsidRPr="0028491E">
        <w:rPr>
          <w:rFonts w:ascii="標楷體" w:eastAsia="標楷體" w:hAnsi="標楷體" w:cs="Times New Roman" w:hint="eastAsia"/>
          <w:sz w:val="27"/>
          <w:szCs w:val="27"/>
        </w:rPr>
        <w:t>.</w:t>
      </w:r>
      <w:r w:rsidR="008874B8" w:rsidRPr="0028491E">
        <w:rPr>
          <w:rFonts w:ascii="標楷體" w:eastAsia="標楷體" w:hAnsi="標楷體" w:cs="Times New Roman"/>
          <w:color w:val="000000"/>
          <w:sz w:val="27"/>
          <w:szCs w:val="27"/>
        </w:rPr>
        <w:t>各場比賽均無賽前練習，唯第4局後容許次場球隊6人進入投手練習區(牛棚)練習</w:t>
      </w:r>
    </w:p>
    <w:p w14:paraId="1E589CFA" w14:textId="77777777" w:rsidR="008874B8" w:rsidRPr="0028491E" w:rsidRDefault="008874B8" w:rsidP="00174B13">
      <w:pPr>
        <w:ind w:left="945" w:hangingChars="350" w:hanging="945"/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(教練1人、投手2~3人、捕手1~2人及1位保護員)，但應禮讓正在進行比賽之球隊。</w:t>
      </w:r>
    </w:p>
    <w:p w14:paraId="488AD818" w14:textId="77777777" w:rsidR="000D254B" w:rsidRPr="0028491E" w:rsidRDefault="00E5326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E4.6</w:t>
      </w:r>
      <w:r w:rsidR="00C935DA" w:rsidRPr="0028491E">
        <w:rPr>
          <w:rFonts w:ascii="標楷體" w:eastAsia="標楷體" w:hAnsi="標楷體" w:hint="eastAsia"/>
          <w:sz w:val="27"/>
          <w:szCs w:val="27"/>
        </w:rPr>
        <w:t>.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各隊應於開賽前90分鐘，相互通知將啟用右投或左投，並於60分鐘（電視轉播90</w:t>
      </w:r>
    </w:p>
    <w:p w14:paraId="1190F02E" w14:textId="77777777"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分</w:t>
      </w:r>
      <w:r w:rsidRPr="0028491E">
        <w:rPr>
          <w:rFonts w:ascii="標楷體" w:eastAsia="標楷體" w:hAnsi="標楷體" w:cs="Times New Roman"/>
          <w:sz w:val="27"/>
          <w:szCs w:val="27"/>
        </w:rPr>
        <w:t>鐘）前向大會提交攻守名單（1份</w:t>
      </w:r>
      <w:r w:rsidR="00064143">
        <w:rPr>
          <w:rFonts w:ascii="標楷體" w:eastAsia="標楷體" w:hAnsi="標楷體" w:cs="Times New Roman" w:hint="eastAsia"/>
          <w:sz w:val="27"/>
          <w:szCs w:val="27"/>
        </w:rPr>
        <w:t>5</w:t>
      </w:r>
      <w:r w:rsidRPr="0028491E">
        <w:rPr>
          <w:rFonts w:ascii="標楷體" w:eastAsia="標楷體" w:hAnsi="標楷體" w:cs="Times New Roman"/>
          <w:sz w:val="27"/>
          <w:szCs w:val="27"/>
        </w:rPr>
        <w:t>張），此份名單為正式攻守名單，在開打前因</w:t>
      </w:r>
    </w:p>
    <w:p w14:paraId="381A4FF4" w14:textId="66B57B2F" w:rsidR="00F40652" w:rsidRPr="0028491E" w:rsidRDefault="00C935DA" w:rsidP="007F654D">
      <w:pPr>
        <w:ind w:left="945" w:hangingChars="350" w:hanging="945"/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任</w:t>
      </w:r>
      <w:r w:rsidRPr="0028491E">
        <w:rPr>
          <w:rFonts w:ascii="標楷體" w:eastAsia="標楷體" w:hAnsi="標楷體" w:cs="Times New Roman"/>
          <w:sz w:val="27"/>
          <w:szCs w:val="27"/>
        </w:rPr>
        <w:t>何原因而變動先發球員時（不得變動打擊棒次），於本場次比賽或保留補賽，視同</w:t>
      </w:r>
      <w:r w:rsidRPr="0028491E">
        <w:rPr>
          <w:rFonts w:ascii="標楷體" w:eastAsia="標楷體" w:hAnsi="標楷體" w:hint="eastAsia"/>
          <w:sz w:val="27"/>
          <w:szCs w:val="27"/>
        </w:rPr>
        <w:t>已</w:t>
      </w:r>
      <w:r w:rsidRPr="0028491E">
        <w:rPr>
          <w:rFonts w:ascii="標楷體" w:eastAsia="標楷體" w:hAnsi="標楷體" w:cs="Times New Roman"/>
          <w:sz w:val="27"/>
          <w:szCs w:val="27"/>
        </w:rPr>
        <w:t>替換下場之球員。</w:t>
      </w:r>
    </w:p>
    <w:p w14:paraId="647A079A" w14:textId="77777777"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E53269">
        <w:rPr>
          <w:rFonts w:ascii="標楷體" w:eastAsia="標楷體" w:hAnsi="標楷體" w:hint="eastAsia"/>
          <w:sz w:val="27"/>
          <w:szCs w:val="27"/>
        </w:rPr>
        <w:t>E4.7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遇天候不良或其他不可預期因素，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裁判在判定是否宣告截止比賽前，必須等待兩次</w:t>
      </w:r>
    </w:p>
    <w:p w14:paraId="38827D81" w14:textId="77777777"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30</w:t>
      </w:r>
      <w:r w:rsidR="00FB0C33">
        <w:rPr>
          <w:rFonts w:ascii="標楷體" w:eastAsia="標楷體" w:hAnsi="標楷體" w:cs="Times New Roman" w:hint="eastAsia"/>
          <w:sz w:val="27"/>
          <w:szCs w:val="27"/>
        </w:rPr>
        <w:t>分鐘，如持續無法排除中斷因素，則比賽宣布終止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假如已經完成</w:t>
      </w:r>
      <w:r w:rsidR="00E53269">
        <w:rPr>
          <w:rFonts w:ascii="標楷體" w:eastAsia="標楷體" w:hAnsi="標楷體" w:cs="Times New Roman" w:hint="eastAsia"/>
          <w:color w:val="000000"/>
          <w:sz w:val="27"/>
          <w:szCs w:val="27"/>
        </w:rPr>
        <w:t>5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局並且裁判</w:t>
      </w:r>
    </w:p>
    <w:p w14:paraId="0115A08C" w14:textId="77777777"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也宣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告截止的比賽，即結束比賽為正式比賽。如未完成1局則取消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35BCD6CE" w14:textId="4D01F8F8" w:rsidR="00F40652" w:rsidRPr="0028491E" w:rsidRDefault="00E5326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E4.8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 w:cs="Times New Roman"/>
          <w:sz w:val="26"/>
          <w:szCs w:val="26"/>
        </w:rPr>
        <w:t>當擊球員擊出全壘打，不允許隊職員在回本壘前去碰觸球員（跑壘指導員除外），未</w:t>
      </w:r>
      <w:r w:rsidR="001D180E" w:rsidRPr="0028491E">
        <w:rPr>
          <w:rFonts w:ascii="標楷體" w:eastAsia="標楷體" w:hAnsi="標楷體" w:cs="Times New Roman"/>
          <w:sz w:val="27"/>
          <w:szCs w:val="27"/>
        </w:rPr>
        <w:t>遵</w:t>
      </w:r>
    </w:p>
    <w:p w14:paraId="28895C4E" w14:textId="6AD3737A"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守此規定，第一次球隊將被警告，再犯者則球隊總教練將被驅逐出場。</w:t>
      </w:r>
    </w:p>
    <w:p w14:paraId="38A6D582" w14:textId="77777777" w:rsidR="00F40652" w:rsidRPr="0028491E" w:rsidRDefault="00E5326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E4.9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/>
          <w:sz w:val="27"/>
          <w:szCs w:val="27"/>
        </w:rPr>
        <w:t>當擊球員擊出安打，或跑壘員跑回本壘得分時，均不允許隊職員離開選手席，未遵</w:t>
      </w:r>
    </w:p>
    <w:p w14:paraId="7359A667" w14:textId="77777777"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守</w:t>
      </w:r>
      <w:r w:rsidRPr="0028491E">
        <w:rPr>
          <w:rFonts w:ascii="標楷體" w:eastAsia="標楷體" w:hAnsi="標楷體"/>
          <w:sz w:val="27"/>
          <w:szCs w:val="27"/>
        </w:rPr>
        <w:t>此規定，若無發生妨礙行為時，第一次球隊將被警告，再犯者則球隊總教練將被</w:t>
      </w:r>
    </w:p>
    <w:p w14:paraId="5151B6E0" w14:textId="77777777"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驅逐</w:t>
      </w:r>
      <w:r w:rsidRPr="0028491E">
        <w:rPr>
          <w:rFonts w:ascii="標楷體" w:eastAsia="標楷體" w:hAnsi="標楷體"/>
          <w:sz w:val="27"/>
          <w:szCs w:val="27"/>
        </w:rPr>
        <w:t>出場；若有發生妨礙行為時則停止比賽，宣判最靠近本壘之跑壘員出局，其他</w:t>
      </w:r>
    </w:p>
    <w:p w14:paraId="46E19A26" w14:textId="77777777" w:rsidR="00F40652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跑壘</w:t>
      </w:r>
      <w:r w:rsidRPr="0028491E">
        <w:rPr>
          <w:rFonts w:ascii="標楷體" w:eastAsia="標楷體" w:hAnsi="標楷體"/>
          <w:sz w:val="27"/>
          <w:szCs w:val="27"/>
        </w:rPr>
        <w:t>員退回已佔有之壘。</w:t>
      </w:r>
    </w:p>
    <w:p w14:paraId="57E3776C" w14:textId="77777777" w:rsidR="00F40652" w:rsidRDefault="00C17462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E4.10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.</w:t>
      </w:r>
      <w:r w:rsidR="00466CB7" w:rsidRPr="0028491E">
        <w:rPr>
          <w:rFonts w:ascii="標楷體" w:eastAsia="標楷體" w:hAnsi="標楷體" w:cs="Times New Roman"/>
          <w:sz w:val="27"/>
          <w:szCs w:val="27"/>
        </w:rPr>
        <w:t>衝撞規則：依中華民國棒球規則6.01(i)規定。</w:t>
      </w:r>
    </w:p>
    <w:p w14:paraId="017BAF81" w14:textId="18C27344" w:rsidR="007C6E47" w:rsidRPr="0028491E" w:rsidRDefault="00C17462" w:rsidP="007F654D">
      <w:pPr>
        <w:ind w:left="1080" w:hangingChars="400" w:hanging="1080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E4.11</w:t>
      </w:r>
      <w:r w:rsidR="007C6E47">
        <w:rPr>
          <w:rFonts w:ascii="標楷體" w:eastAsia="標楷體" w:hAnsi="標楷體" w:cs="Times New Roman" w:hint="eastAsia"/>
          <w:sz w:val="27"/>
          <w:szCs w:val="27"/>
        </w:rPr>
        <w:t>.</w:t>
      </w:r>
      <w:r w:rsidR="007C6E47" w:rsidRPr="007C6E47">
        <w:rPr>
          <w:rFonts w:ascii="標楷體" w:eastAsia="標楷體" w:hAnsi="標楷體" w:cs="Times New Roman" w:hint="eastAsia"/>
          <w:sz w:val="27"/>
          <w:szCs w:val="27"/>
        </w:rPr>
        <w:t>投手被更換為野手時，得隨時再回來擔任投手，新任投手須對攻隊完成一打席或</w:t>
      </w:r>
      <w:r w:rsidR="007C6E47">
        <w:rPr>
          <w:rFonts w:ascii="標楷體" w:eastAsia="標楷體" w:hAnsi="標楷體" w:cs="Times New Roman" w:hint="eastAsia"/>
          <w:sz w:val="27"/>
          <w:szCs w:val="27"/>
        </w:rPr>
        <w:t>投至</w:t>
      </w:r>
      <w:r w:rsidR="007C6E47" w:rsidRPr="007C6E47">
        <w:rPr>
          <w:rFonts w:ascii="標楷體" w:eastAsia="標楷體" w:hAnsi="標楷體" w:cs="Times New Roman" w:hint="eastAsia"/>
          <w:sz w:val="27"/>
          <w:szCs w:val="27"/>
        </w:rPr>
        <w:t>攻守交換，每位選手均得投野投一次</w:t>
      </w:r>
      <w:r w:rsidR="007C6E47">
        <w:rPr>
          <w:rFonts w:ascii="標楷體" w:eastAsia="標楷體" w:hAnsi="標楷體" w:cs="Times New Roman" w:hint="eastAsia"/>
          <w:sz w:val="27"/>
          <w:szCs w:val="27"/>
        </w:rPr>
        <w:t>。</w:t>
      </w:r>
    </w:p>
    <w:p w14:paraId="031164F6" w14:textId="4A2292B2" w:rsidR="00F40652" w:rsidRPr="0028491E" w:rsidRDefault="00C17462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</w:t>
      </w:r>
      <w:r w:rsidR="00EB6A52">
        <w:rPr>
          <w:rFonts w:ascii="標楷體" w:eastAsia="標楷體" w:hAnsi="標楷體" w:hint="eastAsia"/>
          <w:sz w:val="27"/>
          <w:szCs w:val="27"/>
        </w:rPr>
        <w:t>2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.</w:t>
      </w:r>
      <w:r w:rsidR="00466CB7" w:rsidRPr="0028491E">
        <w:rPr>
          <w:rFonts w:ascii="標楷體" w:eastAsia="標楷體" w:hAnsi="標楷體" w:cs="Times New Roman" w:hint="eastAsia"/>
          <w:sz w:val="27"/>
          <w:szCs w:val="27"/>
        </w:rPr>
        <w:t>電視輔助判決之相關規定如下：</w:t>
      </w:r>
    </w:p>
    <w:p w14:paraId="4D5ADF86" w14:textId="7BFA7BBF" w:rsidR="00684345" w:rsidRPr="00DF2416" w:rsidRDefault="00DF2416" w:rsidP="00DF2416">
      <w:pPr>
        <w:ind w:left="135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1.</w:t>
      </w:r>
      <w:r w:rsidR="00466CB7" w:rsidRPr="00DF2416">
        <w:rPr>
          <w:rFonts w:ascii="標楷體" w:eastAsia="標楷體" w:hAnsi="標楷體"/>
          <w:sz w:val="27"/>
          <w:szCs w:val="27"/>
        </w:rPr>
        <w:t>好壞球、</w:t>
      </w:r>
      <w:r w:rsidR="00466CB7" w:rsidRPr="00DF2416">
        <w:rPr>
          <w:rFonts w:ascii="標楷體" w:eastAsia="標楷體" w:hAnsi="標楷體" w:hint="eastAsia"/>
          <w:sz w:val="27"/>
          <w:szCs w:val="27"/>
        </w:rPr>
        <w:t>投手犯規及</w:t>
      </w:r>
      <w:r w:rsidR="00466CB7" w:rsidRPr="00DF2416">
        <w:rPr>
          <w:rFonts w:ascii="標楷體" w:eastAsia="標楷體" w:hAnsi="標楷體"/>
          <w:sz w:val="27"/>
          <w:szCs w:val="27"/>
        </w:rPr>
        <w:t>是否揮棒過半，不得要求電視輔助判決。</w:t>
      </w:r>
    </w:p>
    <w:p w14:paraId="35910ECA" w14:textId="0C75C4F2" w:rsidR="00DF2416" w:rsidRPr="00DF2416" w:rsidRDefault="00DF2416" w:rsidP="00DF2416">
      <w:pPr>
        <w:ind w:left="1350"/>
        <w:rPr>
          <w:rFonts w:ascii="標楷體" w:eastAsia="標楷體" w:hAnsi="標楷體"/>
          <w:sz w:val="27"/>
          <w:szCs w:val="27"/>
        </w:rPr>
      </w:pPr>
      <w:bookmarkStart w:id="2" w:name="_Hlk43114007"/>
      <w:r>
        <w:rPr>
          <w:rFonts w:ascii="標楷體" w:eastAsia="標楷體" w:hAnsi="標楷體" w:hint="eastAsia"/>
          <w:sz w:val="27"/>
          <w:szCs w:val="27"/>
        </w:rPr>
        <w:t>2.經抗議或要求裁判協商後，不得要求</w:t>
      </w:r>
      <w:r w:rsidRPr="00DF2416">
        <w:rPr>
          <w:rFonts w:ascii="標楷體" w:eastAsia="標楷體" w:hAnsi="標楷體"/>
          <w:sz w:val="27"/>
          <w:szCs w:val="27"/>
        </w:rPr>
        <w:t>電視輔助判決。</w:t>
      </w:r>
      <w:bookmarkEnd w:id="2"/>
    </w:p>
    <w:p w14:paraId="323DED54" w14:textId="36D16BF7" w:rsidR="00BB443C" w:rsidRPr="00064143" w:rsidRDefault="00466CB7" w:rsidP="00B60963">
      <w:pPr>
        <w:rPr>
          <w:rFonts w:ascii="標楷體" w:eastAsia="標楷體" w:hAnsi="標楷體"/>
          <w:sz w:val="27"/>
          <w:szCs w:val="27"/>
        </w:rPr>
      </w:pPr>
      <w:r w:rsidRPr="00064143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064143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DF2416">
        <w:rPr>
          <w:rFonts w:ascii="標楷體" w:eastAsia="標楷體" w:hAnsi="標楷體" w:hint="eastAsia"/>
          <w:sz w:val="27"/>
          <w:szCs w:val="27"/>
        </w:rPr>
        <w:t>3</w:t>
      </w:r>
      <w:r w:rsidRPr="00064143">
        <w:rPr>
          <w:rFonts w:ascii="標楷體" w:eastAsia="標楷體" w:hAnsi="標楷體" w:hint="eastAsia"/>
          <w:sz w:val="27"/>
          <w:szCs w:val="27"/>
        </w:rPr>
        <w:t>.</w:t>
      </w:r>
      <w:r w:rsidRPr="00064143">
        <w:rPr>
          <w:rFonts w:ascii="標楷體" w:eastAsia="標楷體" w:hAnsi="標楷體"/>
          <w:sz w:val="27"/>
          <w:szCs w:val="27"/>
        </w:rPr>
        <w:t>對於裁判員之判決產生疑慮時，應於</w:t>
      </w:r>
      <w:r w:rsidR="00BB443C" w:rsidRPr="00064143">
        <w:rPr>
          <w:rFonts w:ascii="標楷體" w:eastAsia="標楷體" w:hAnsi="標楷體" w:hint="eastAsia"/>
          <w:sz w:val="27"/>
          <w:szCs w:val="27"/>
        </w:rPr>
        <w:t>10</w:t>
      </w:r>
      <w:r w:rsidR="00BB443C" w:rsidRPr="00064143">
        <w:rPr>
          <w:rFonts w:ascii="標楷體" w:eastAsia="標楷體" w:hAnsi="標楷體"/>
          <w:sz w:val="27"/>
          <w:szCs w:val="27"/>
        </w:rPr>
        <w:t>秒內提出</w:t>
      </w:r>
      <w:r w:rsidR="00BB443C" w:rsidRPr="00064143">
        <w:rPr>
          <w:rFonts w:ascii="標楷體" w:eastAsia="標楷體" w:hAnsi="標楷體" w:hint="eastAsia"/>
          <w:sz w:val="27"/>
          <w:szCs w:val="27"/>
        </w:rPr>
        <w:t>暫停考慮</w:t>
      </w:r>
      <w:r w:rsidRPr="00064143">
        <w:rPr>
          <w:rFonts w:ascii="標楷體" w:eastAsia="標楷體" w:hAnsi="標楷體"/>
          <w:sz w:val="27"/>
          <w:szCs w:val="27"/>
        </w:rPr>
        <w:t>，</w:t>
      </w:r>
      <w:r w:rsidR="00BB443C" w:rsidRPr="00064143">
        <w:rPr>
          <w:rFonts w:ascii="標楷體" w:eastAsia="標楷體" w:hAnsi="標楷體" w:hint="eastAsia"/>
          <w:sz w:val="27"/>
          <w:szCs w:val="27"/>
        </w:rPr>
        <w:t>20秒內(含前10</w:t>
      </w:r>
    </w:p>
    <w:p w14:paraId="0CC66B3D" w14:textId="77777777" w:rsidR="00466CB7" w:rsidRPr="00064143" w:rsidRDefault="00BB443C" w:rsidP="00B60963">
      <w:pPr>
        <w:rPr>
          <w:rFonts w:ascii="標楷體" w:eastAsia="標楷體" w:hAnsi="標楷體"/>
          <w:sz w:val="27"/>
          <w:szCs w:val="27"/>
        </w:rPr>
      </w:pPr>
      <w:r w:rsidRPr="00064143">
        <w:rPr>
          <w:rFonts w:ascii="標楷體" w:eastAsia="標楷體" w:hAnsi="標楷體" w:hint="eastAsia"/>
          <w:sz w:val="27"/>
          <w:szCs w:val="27"/>
        </w:rPr>
        <w:t xml:space="preserve">            秒)決定是否提出輔助判決，</w:t>
      </w:r>
      <w:r w:rsidR="00466CB7" w:rsidRPr="00064143">
        <w:rPr>
          <w:rFonts w:ascii="標楷體" w:eastAsia="標楷體" w:hAnsi="標楷體"/>
          <w:sz w:val="27"/>
          <w:szCs w:val="27"/>
        </w:rPr>
        <w:t>自總教練喊暫停開始計時。</w:t>
      </w:r>
    </w:p>
    <w:p w14:paraId="330CADB8" w14:textId="5F37B62C" w:rsidR="00466CB7" w:rsidRPr="0028491E" w:rsidRDefault="00466CB7" w:rsidP="00B60963">
      <w:pPr>
        <w:rPr>
          <w:rFonts w:ascii="標楷體" w:eastAsia="標楷體" w:hAnsi="標楷體"/>
          <w:sz w:val="27"/>
          <w:szCs w:val="27"/>
        </w:rPr>
      </w:pPr>
      <w:r w:rsidRPr="00064143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064143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DF2416">
        <w:rPr>
          <w:rFonts w:ascii="標楷體" w:eastAsia="標楷體" w:hAnsi="標楷體" w:hint="eastAsia"/>
          <w:sz w:val="27"/>
          <w:szCs w:val="27"/>
        </w:rPr>
        <w:t>4</w:t>
      </w:r>
      <w:r w:rsidRPr="00064143">
        <w:rPr>
          <w:rFonts w:ascii="標楷體" w:eastAsia="標楷體" w:hAnsi="標楷體" w:hint="eastAsia"/>
          <w:sz w:val="27"/>
          <w:szCs w:val="27"/>
        </w:rPr>
        <w:t>.</w:t>
      </w:r>
      <w:r w:rsidRPr="00064143">
        <w:rPr>
          <w:rFonts w:ascii="標楷體" w:eastAsia="標楷體" w:hAnsi="標楷體" w:cs="Times New Roman"/>
          <w:sz w:val="27"/>
          <w:szCs w:val="27"/>
        </w:rPr>
        <w:t>電視輔助判決</w:t>
      </w:r>
      <w:r w:rsidR="009E07E1" w:rsidRPr="00064143">
        <w:rPr>
          <w:rFonts w:ascii="標楷體" w:eastAsia="標楷體" w:hAnsi="標楷體" w:cs="Times New Roman" w:hint="eastAsia"/>
          <w:sz w:val="27"/>
          <w:szCs w:val="27"/>
        </w:rPr>
        <w:t>賽事</w:t>
      </w:r>
      <w:r w:rsidRPr="00064143">
        <w:rPr>
          <w:rFonts w:ascii="標楷體" w:eastAsia="標楷體" w:hAnsi="標楷體" w:cs="Times New Roman"/>
          <w:sz w:val="27"/>
          <w:szCs w:val="27"/>
        </w:rPr>
        <w:t>技術委員及裁</w:t>
      </w:r>
      <w:r w:rsidRPr="0028491E">
        <w:rPr>
          <w:rFonts w:ascii="標楷體" w:eastAsia="標楷體" w:hAnsi="標楷體" w:cs="Times New Roman"/>
          <w:sz w:val="27"/>
          <w:szCs w:val="27"/>
        </w:rPr>
        <w:t>判應依電視畫面呈現，作正確判決。</w:t>
      </w:r>
    </w:p>
    <w:p w14:paraId="08714C48" w14:textId="0748A7D7" w:rsidR="00466CB7" w:rsidRPr="0028491E" w:rsidRDefault="00B520D8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DF2416">
        <w:rPr>
          <w:rFonts w:ascii="標楷體" w:eastAsia="標楷體" w:hAnsi="標楷體" w:hint="eastAsia"/>
          <w:sz w:val="27"/>
          <w:szCs w:val="27"/>
        </w:rPr>
        <w:t>5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.</w:t>
      </w:r>
      <w:r w:rsidR="00466CB7" w:rsidRPr="0028491E">
        <w:rPr>
          <w:rFonts w:ascii="標楷體" w:eastAsia="標楷體" w:hAnsi="標楷體" w:cs="Times New Roman"/>
          <w:sz w:val="27"/>
          <w:szCs w:val="27"/>
        </w:rPr>
        <w:t>若同時有兩個判決疑慮時則須提出順序。</w:t>
      </w:r>
    </w:p>
    <w:p w14:paraId="67FBDCA7" w14:textId="173FBFBD" w:rsidR="00466CB7" w:rsidRPr="0028491E" w:rsidRDefault="00466CB7" w:rsidP="007F654D">
      <w:pPr>
        <w:ind w:left="1620" w:hangingChars="600" w:hanging="1620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DF2416">
        <w:rPr>
          <w:rFonts w:ascii="標楷體" w:eastAsia="標楷體" w:hAnsi="標楷體" w:hint="eastAsia"/>
          <w:sz w:val="27"/>
          <w:szCs w:val="27"/>
        </w:rPr>
        <w:t>6</w:t>
      </w:r>
      <w:r w:rsidRPr="0028491E">
        <w:rPr>
          <w:rFonts w:ascii="標楷體" w:eastAsia="標楷體" w:hAnsi="標楷體" w:hint="eastAsia"/>
          <w:sz w:val="27"/>
          <w:szCs w:val="27"/>
        </w:rPr>
        <w:t>.每隊每</w:t>
      </w:r>
      <w:r w:rsidRPr="0028491E">
        <w:rPr>
          <w:rFonts w:ascii="標楷體" w:eastAsia="標楷體" w:hAnsi="標楷體"/>
          <w:sz w:val="27"/>
          <w:szCs w:val="27"/>
        </w:rPr>
        <w:t>場1次，若判決改變得保留再1次輔助決之權利，此次不論判決是否改變，均不得再提出輔助判決之要求。</w:t>
      </w:r>
    </w:p>
    <w:p w14:paraId="444CE1F0" w14:textId="77777777" w:rsidR="00466CB7" w:rsidRPr="0028491E" w:rsidRDefault="008E28A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E5.</w:t>
      </w:r>
      <w:r w:rsidRPr="0028491E">
        <w:rPr>
          <w:rFonts w:ascii="標楷體" w:eastAsia="標楷體" w:hAnsi="標楷體" w:cs="Times New Roman"/>
          <w:sz w:val="27"/>
          <w:szCs w:val="27"/>
        </w:rPr>
        <w:t>加速比賽特別規定</w:t>
      </w:r>
    </w:p>
    <w:p w14:paraId="548483E9" w14:textId="77777777"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E5.1.</w:t>
      </w:r>
      <w:r w:rsidRPr="0028491E">
        <w:rPr>
          <w:rFonts w:ascii="標楷體" w:eastAsia="標楷體" w:hAnsi="標楷體" w:cs="Times New Roman"/>
          <w:sz w:val="27"/>
          <w:szCs w:val="27"/>
        </w:rPr>
        <w:t>比數</w:t>
      </w:r>
      <w:r w:rsidR="005076EA">
        <w:rPr>
          <w:rFonts w:ascii="標楷體" w:eastAsia="標楷體" w:hAnsi="標楷體" w:cs="Times New Roman" w:hint="eastAsia"/>
          <w:sz w:val="27"/>
          <w:szCs w:val="27"/>
        </w:rPr>
        <w:t>4</w:t>
      </w:r>
      <w:r w:rsidRPr="0028491E">
        <w:rPr>
          <w:rFonts w:ascii="標楷體" w:eastAsia="標楷體" w:hAnsi="標楷體" w:cs="Times New Roman"/>
          <w:sz w:val="27"/>
          <w:szCs w:val="27"/>
        </w:rPr>
        <w:t>局相差</w:t>
      </w:r>
      <w:r w:rsidR="00B860CF" w:rsidRPr="0028491E">
        <w:rPr>
          <w:rFonts w:ascii="標楷體" w:eastAsia="標楷體" w:hAnsi="標楷體" w:cs="Times New Roman"/>
          <w:sz w:val="27"/>
          <w:szCs w:val="27"/>
        </w:rPr>
        <w:t>1</w:t>
      </w:r>
      <w:r w:rsidR="00B860CF" w:rsidRPr="0028491E">
        <w:rPr>
          <w:rFonts w:ascii="標楷體" w:eastAsia="標楷體" w:hAnsi="標楷體" w:cs="Times New Roman" w:hint="eastAsia"/>
          <w:sz w:val="27"/>
          <w:szCs w:val="27"/>
        </w:rPr>
        <w:t>5</w:t>
      </w:r>
      <w:r w:rsidRPr="0028491E">
        <w:rPr>
          <w:rFonts w:ascii="標楷體" w:eastAsia="標楷體" w:hAnsi="標楷體" w:cs="Times New Roman"/>
          <w:sz w:val="27"/>
          <w:szCs w:val="27"/>
        </w:rPr>
        <w:t>分，</w:t>
      </w:r>
      <w:r w:rsidR="005076EA">
        <w:rPr>
          <w:rFonts w:ascii="標楷體" w:eastAsia="標楷體" w:hAnsi="標楷體" w:cs="Times New Roman" w:hint="eastAsia"/>
          <w:sz w:val="27"/>
          <w:szCs w:val="27"/>
        </w:rPr>
        <w:t>5</w:t>
      </w:r>
      <w:r w:rsidR="00B860CF" w:rsidRPr="0028491E">
        <w:rPr>
          <w:rFonts w:ascii="標楷體" w:eastAsia="標楷體" w:hAnsi="標楷體" w:cs="Times New Roman" w:hint="eastAsia"/>
          <w:sz w:val="27"/>
          <w:szCs w:val="27"/>
        </w:rPr>
        <w:t>局相差10分，</w:t>
      </w:r>
      <w:r w:rsidRPr="0028491E">
        <w:rPr>
          <w:rFonts w:ascii="標楷體" w:eastAsia="標楷體" w:hAnsi="標楷體" w:cs="Times New Roman"/>
          <w:sz w:val="27"/>
          <w:szCs w:val="27"/>
        </w:rPr>
        <w:t>即截止比賽。</w:t>
      </w:r>
    </w:p>
    <w:p w14:paraId="7AC565AC" w14:textId="77777777"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E5.2.</w:t>
      </w:r>
      <w:r w:rsidRPr="0028491E">
        <w:rPr>
          <w:rFonts w:ascii="標楷體" w:eastAsia="標楷體" w:hAnsi="標楷體" w:cs="Times New Roman"/>
          <w:sz w:val="27"/>
          <w:szCs w:val="27"/>
        </w:rPr>
        <w:t>欲四壞球保送可直接告知主審，但累計投球數。</w:t>
      </w:r>
    </w:p>
    <w:p w14:paraId="63454057" w14:textId="242DE075" w:rsidR="00466CB7" w:rsidRPr="0028491E" w:rsidRDefault="00CE08E4" w:rsidP="007F654D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E5.3.</w:t>
      </w:r>
      <w:r w:rsidRPr="0028491E">
        <w:rPr>
          <w:rFonts w:ascii="標楷體" w:eastAsia="標楷體" w:hAnsi="標楷體" w:cs="Times New Roman"/>
          <w:sz w:val="27"/>
          <w:szCs w:val="27"/>
        </w:rPr>
        <w:t>野手集會含捕手每局限1次，時間以45秒鐘為限（逾時計教練技術暫停1次），第2次計教練技術暫停1次。每場限3次野手集會，第4次（含）則每次都計教練技術</w:t>
      </w:r>
      <w:r w:rsidRPr="0028491E">
        <w:rPr>
          <w:rFonts w:ascii="標楷體" w:eastAsia="標楷體" w:hAnsi="標楷體" w:hint="eastAsia"/>
          <w:sz w:val="27"/>
          <w:szCs w:val="27"/>
        </w:rPr>
        <w:t>暫停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一次，</w:t>
      </w:r>
      <w:r w:rsidRPr="0028491E">
        <w:rPr>
          <w:rFonts w:ascii="標楷體" w:eastAsia="標楷體" w:hAnsi="標楷體" w:cs="Times New Roman"/>
          <w:sz w:val="27"/>
          <w:szCs w:val="27"/>
        </w:rPr>
        <w:t>延長賽時則每3局限1次。</w:t>
      </w:r>
    </w:p>
    <w:p w14:paraId="6925A08C" w14:textId="77777777" w:rsidR="007F654D" w:rsidRDefault="00CE08E4" w:rsidP="007F654D">
      <w:pPr>
        <w:ind w:left="945" w:hangingChars="350" w:hanging="945"/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E5.4.</w:t>
      </w:r>
      <w:r w:rsidRPr="0028491E">
        <w:rPr>
          <w:rFonts w:ascii="標楷體" w:eastAsia="標楷體" w:hAnsi="標楷體" w:cs="Times New Roman"/>
          <w:sz w:val="27"/>
          <w:szCs w:val="27"/>
        </w:rPr>
        <w:t>教練滯留投手丘(場內)時均視為技術暫停，每位投手一局中允許1次教練技術暫停，</w:t>
      </w:r>
      <w:r w:rsidRPr="0028491E">
        <w:rPr>
          <w:rFonts w:ascii="標楷體" w:eastAsia="標楷體" w:hAnsi="標楷體" w:hint="eastAsia"/>
          <w:sz w:val="27"/>
          <w:szCs w:val="27"/>
        </w:rPr>
        <w:t>時</w:t>
      </w:r>
      <w:r w:rsidRPr="0028491E">
        <w:rPr>
          <w:rFonts w:ascii="標楷體" w:eastAsia="標楷體" w:hAnsi="標楷體" w:cs="Times New Roman"/>
          <w:sz w:val="27"/>
          <w:szCs w:val="27"/>
        </w:rPr>
        <w:t>間以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Pr="0028491E">
        <w:rPr>
          <w:rFonts w:ascii="標楷體" w:eastAsia="標楷體" w:hAnsi="標楷體" w:cs="Times New Roman"/>
          <w:sz w:val="27"/>
          <w:szCs w:val="27"/>
        </w:rPr>
        <w:t>為限，第2次則須更換投手（原投手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得擔任其他守備位置</w:t>
      </w:r>
      <w:r w:rsidRPr="0028491E">
        <w:rPr>
          <w:rFonts w:ascii="標楷體" w:eastAsia="標楷體" w:hAnsi="標楷體" w:cs="Times New Roman"/>
          <w:sz w:val="27"/>
          <w:szCs w:val="27"/>
        </w:rPr>
        <w:t>）。每場第4</w:t>
      </w:r>
      <w:r w:rsidRPr="0028491E">
        <w:rPr>
          <w:rFonts w:ascii="標楷體" w:eastAsia="標楷體" w:hAnsi="標楷體" w:hint="eastAsia"/>
          <w:sz w:val="27"/>
          <w:szCs w:val="27"/>
        </w:rPr>
        <w:t>次</w:t>
      </w:r>
      <w:r w:rsidRPr="0028491E">
        <w:rPr>
          <w:rFonts w:ascii="標楷體" w:eastAsia="標楷體" w:hAnsi="標楷體" w:cs="Times New Roman"/>
          <w:sz w:val="27"/>
          <w:szCs w:val="27"/>
        </w:rPr>
        <w:t>（含）暫停時，則每次都須更換投手，延長賽時則每3局限1次教練技術暫停。</w:t>
      </w:r>
      <w:r w:rsidRPr="0028491E">
        <w:rPr>
          <w:rFonts w:ascii="標楷體" w:eastAsia="標楷體" w:hAnsi="標楷體" w:hint="eastAsia"/>
          <w:sz w:val="27"/>
          <w:szCs w:val="27"/>
        </w:rPr>
        <w:t>攻擊時</w:t>
      </w:r>
      <w:r w:rsidRPr="0028491E">
        <w:rPr>
          <w:rFonts w:ascii="標楷體" w:eastAsia="標楷體" w:hAnsi="標楷體" w:cs="Times New Roman"/>
          <w:sz w:val="27"/>
          <w:szCs w:val="27"/>
        </w:rPr>
        <w:t>1局允許暫停1次，時間以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Pr="0028491E">
        <w:rPr>
          <w:rFonts w:ascii="標楷體" w:eastAsia="標楷體" w:hAnsi="標楷體" w:cs="Times New Roman"/>
          <w:sz w:val="27"/>
          <w:szCs w:val="27"/>
        </w:rPr>
        <w:t>為限，每局第2次時，則視同該隊教練技術</w:t>
      </w:r>
      <w:r w:rsidRPr="0028491E">
        <w:rPr>
          <w:rFonts w:ascii="標楷體" w:eastAsia="標楷體" w:hAnsi="標楷體" w:hint="eastAsia"/>
          <w:sz w:val="27"/>
          <w:szCs w:val="27"/>
        </w:rPr>
        <w:t>暫停1</w:t>
      </w:r>
      <w:r w:rsidRPr="0028491E">
        <w:rPr>
          <w:rFonts w:ascii="標楷體" w:eastAsia="標楷體" w:hAnsi="標楷體" w:cs="Times New Roman"/>
          <w:sz w:val="27"/>
          <w:szCs w:val="27"/>
        </w:rPr>
        <w:t>次，每場限3次攻擊暫停，第4次(含)每次都計教練技術暫停1次，延長賽時則每3限1次。</w:t>
      </w:r>
    </w:p>
    <w:p w14:paraId="7BEAEEBE" w14:textId="4F180FDE" w:rsidR="00466CB7" w:rsidRPr="0028491E" w:rsidRDefault="00772410" w:rsidP="007F654D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攻守交換限於90秒內完成，攻方第三出局數完成時開始計算，若遇捕手著裝則可再延長20秒。</w:t>
      </w:r>
    </w:p>
    <w:p w14:paraId="7ED5EDF3" w14:textId="77777777"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E5.6.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更換投手時含投捕交談，限於100秒內完成，依教練暫停時開始計時。</w:t>
      </w:r>
    </w:p>
    <w:p w14:paraId="70167817" w14:textId="77777777" w:rsidR="00466CB7" w:rsidRPr="0028491E" w:rsidRDefault="00772410" w:rsidP="007F654D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E5.7.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教練技術暫停後更換投手含投捕交談，限於120秒內完成，依教練暫停時開始計時。</w:t>
      </w:r>
    </w:p>
    <w:p w14:paraId="2909EB17" w14:textId="77777777"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E5.8.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前述之時間限制均含投手練投及野手傳接，此時投手須就投手板，逾時將取消投手</w:t>
      </w:r>
    </w:p>
    <w:p w14:paraId="7C8C9802" w14:textId="77777777"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練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投，違者經2次警告後，第3次將驅逐教練出場。</w:t>
      </w:r>
    </w:p>
    <w:p w14:paraId="38B08FF2" w14:textId="77777777"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E5.9.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投手就投手板時擊球員須就擊球區，違者經2次警告後，第3次將驅逐教練出場。</w:t>
      </w:r>
    </w:p>
    <w:p w14:paraId="688EFD45" w14:textId="77777777" w:rsidR="00466CB7" w:rsidRPr="0028491E" w:rsidRDefault="004B4D89" w:rsidP="005E73B5">
      <w:pPr>
        <w:kinsoku w:val="0"/>
        <w:overflowPunct w:val="0"/>
        <w:spacing w:line="0" w:lineRule="atLeast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/>
          <w:color w:val="000000"/>
          <w:sz w:val="27"/>
          <w:szCs w:val="27"/>
        </w:rPr>
        <w:t>【註】若為配合電視轉播、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球員替換或其他因素而產生的逾時，則不受前述之時間限制。</w:t>
      </w:r>
    </w:p>
    <w:p w14:paraId="50972F69" w14:textId="77777777" w:rsidR="00934FBD" w:rsidRPr="0028491E" w:rsidRDefault="00934FBD" w:rsidP="00B60963">
      <w:pPr>
        <w:rPr>
          <w:rFonts w:ascii="標楷體" w:eastAsia="標楷體" w:hAnsi="標楷體"/>
          <w:sz w:val="27"/>
          <w:szCs w:val="27"/>
        </w:rPr>
      </w:pPr>
    </w:p>
    <w:p w14:paraId="5302A5D6" w14:textId="77777777" w:rsidR="00CA0CB3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F、</w:t>
      </w:r>
      <w:r w:rsidRPr="0028491E">
        <w:rPr>
          <w:rFonts w:ascii="標楷體" w:eastAsia="標楷體" w:hAnsi="標楷體" w:cs="Times New Roman"/>
          <w:sz w:val="27"/>
          <w:szCs w:val="27"/>
        </w:rPr>
        <w:t>最終處置(裁決)：賽事技術委員會</w:t>
      </w:r>
    </w:p>
    <w:p w14:paraId="27A0E2A7" w14:textId="77777777"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F1.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由賽事技術委員會負責比賽所有技術範疇。</w:t>
      </w:r>
    </w:p>
    <w:p w14:paraId="6223E753" w14:textId="77777777"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F2.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賽事技術委員會應執行本文所述與競賽規程之規定。</w:t>
      </w:r>
    </w:p>
    <w:p w14:paraId="1E9A52F0" w14:textId="42B1E317" w:rsidR="00466CB7" w:rsidRPr="0028491E" w:rsidRDefault="00CA0CB3" w:rsidP="006B04D2">
      <w:pPr>
        <w:ind w:left="540" w:hangingChars="200" w:hanging="540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F3.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由賽事技術委員依「比賽規則」所作之裁決，一概不受理申訴，只有與比賽規則無關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的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賽事技術委員之裁決，才可提交賽事技術委員會。</w:t>
      </w:r>
    </w:p>
    <w:p w14:paraId="59E6C25E" w14:textId="0774A363" w:rsidR="00466CB7" w:rsidRPr="0028491E" w:rsidRDefault="00CA0CB3" w:rsidP="007F654D">
      <w:pPr>
        <w:ind w:left="540" w:hangingChars="200" w:hanging="540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F4.</w:t>
      </w:r>
      <w:r w:rsidRPr="0028491E">
        <w:rPr>
          <w:rFonts w:ascii="標楷體" w:eastAsia="標楷體" w:hAnsi="標楷體" w:cs="Times New Roman"/>
          <w:sz w:val="27"/>
          <w:szCs w:val="27"/>
        </w:rPr>
        <w:t>凡比賽時發生棒球規則或本規程無明文規定之問題，將由賽事技術委員會仲裁，並有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最</w:t>
      </w:r>
      <w:r w:rsidRPr="0028491E">
        <w:rPr>
          <w:rFonts w:ascii="標楷體" w:eastAsia="標楷體" w:hAnsi="標楷體" w:cs="Times New Roman"/>
          <w:sz w:val="27"/>
          <w:szCs w:val="27"/>
        </w:rPr>
        <w:t>終決定權。</w:t>
      </w:r>
    </w:p>
    <w:p w14:paraId="04BB6F50" w14:textId="77777777" w:rsidR="00934FBD" w:rsidRPr="007F654D" w:rsidRDefault="00934FBD" w:rsidP="00B60963">
      <w:pPr>
        <w:rPr>
          <w:rFonts w:ascii="標楷體" w:eastAsia="標楷體" w:hAnsi="標楷體"/>
          <w:sz w:val="27"/>
          <w:szCs w:val="27"/>
        </w:rPr>
      </w:pPr>
    </w:p>
    <w:p w14:paraId="25A9F767" w14:textId="77777777"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G、保險</w:t>
      </w:r>
    </w:p>
    <w:p w14:paraId="31B65C73" w14:textId="6CD59F54" w:rsidR="00466CB7" w:rsidRPr="0028491E" w:rsidRDefault="00804BE9" w:rsidP="007F654D">
      <w:pPr>
        <w:ind w:left="540" w:hangingChars="200" w:hanging="540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G1.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球隊隊職員於比賽期間，請參賽單位自行辦理競賽場上之新台幣300萬元以上人身保險(含死亡、傷殘及醫療給付)，但亦要以政府規定保險公司投保額度為準，且於各隊第1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場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比賽前繳交投保單影本及保險名冊 1份。</w:t>
      </w:r>
    </w:p>
    <w:p w14:paraId="3C056EBC" w14:textId="77777777" w:rsidR="00804BE9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G2.</w:t>
      </w:r>
      <w:r w:rsidRPr="0028491E">
        <w:rPr>
          <w:rFonts w:ascii="標楷體" w:eastAsia="標楷體" w:hAnsi="標楷體"/>
          <w:bCs/>
          <w:sz w:val="27"/>
          <w:szCs w:val="27"/>
        </w:rPr>
        <w:t>主辦單位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已辦理比賽場地公共意外責任險。</w:t>
      </w:r>
    </w:p>
    <w:p w14:paraId="3775FCA9" w14:textId="77777777" w:rsidR="00934FBD" w:rsidRPr="0028491E" w:rsidRDefault="00934FBD" w:rsidP="00B60963">
      <w:pPr>
        <w:rPr>
          <w:rFonts w:ascii="標楷體" w:eastAsia="標楷體" w:hAnsi="標楷體"/>
          <w:sz w:val="27"/>
          <w:szCs w:val="27"/>
        </w:rPr>
      </w:pPr>
    </w:p>
    <w:p w14:paraId="446ABB7B" w14:textId="77777777" w:rsidR="00970D5D" w:rsidRPr="0028491E" w:rsidRDefault="00970D5D" w:rsidP="00970D5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H、</w:t>
      </w:r>
      <w:r w:rsidRPr="0028491E">
        <w:rPr>
          <w:rFonts w:ascii="標楷體" w:eastAsia="標楷體" w:hAnsi="標楷體" w:cs="Times New Roman"/>
          <w:sz w:val="27"/>
          <w:szCs w:val="27"/>
        </w:rPr>
        <w:t>其他事項</w:t>
      </w:r>
    </w:p>
    <w:p w14:paraId="2465B1B5" w14:textId="767D8B83" w:rsidR="00970D5D" w:rsidRPr="000B2F86" w:rsidRDefault="00970D5D" w:rsidP="006B04D2">
      <w:pPr>
        <w:ind w:left="540" w:hangingChars="200" w:hanging="540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H1.</w:t>
      </w:r>
      <w:r w:rsidR="006B04D2"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預定</w:t>
      </w:r>
      <w:r w:rsidR="006B04D2" w:rsidRPr="000B2F86">
        <w:rPr>
          <w:rFonts w:ascii="標楷體" w:eastAsia="標楷體" w:hAnsi="標楷體" w:cs="Times New Roman"/>
          <w:color w:val="000000"/>
          <w:sz w:val="27"/>
          <w:szCs w:val="27"/>
        </w:rPr>
        <w:t>比賽開始</w:t>
      </w:r>
      <w:r w:rsidR="006B04D2"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前，</w:t>
      </w:r>
      <w:r w:rsidR="006B04D2" w:rsidRPr="000B2F86">
        <w:rPr>
          <w:rFonts w:ascii="標楷體" w:eastAsia="標楷體" w:hAnsi="標楷體" w:cs="Times New Roman"/>
          <w:color w:val="000000"/>
          <w:sz w:val="27"/>
          <w:szCs w:val="27"/>
        </w:rPr>
        <w:t>雙方應沿兩邊打擊區外側向投手丘方向排列整齊</w:t>
      </w:r>
      <w:r w:rsidR="006B04D2"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列隊</w:t>
      </w:r>
      <w:r w:rsidR="006B04D2" w:rsidRPr="000B2F86">
        <w:rPr>
          <w:rFonts w:ascii="標楷體" w:eastAsia="標楷體" w:hAnsi="標楷體" w:cs="Times New Roman"/>
          <w:color w:val="000000"/>
          <w:sz w:val="27"/>
          <w:szCs w:val="27"/>
        </w:rPr>
        <w:t>相互致意</w:t>
      </w:r>
      <w:r w:rsidR="006B04D2"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雙方總教練交換打擊順序表。</w:t>
      </w:r>
    </w:p>
    <w:p w14:paraId="1855E9C1" w14:textId="60FA7CDD" w:rsidR="00970D5D" w:rsidRPr="0028491E" w:rsidRDefault="00970D5D" w:rsidP="007F654D">
      <w:pPr>
        <w:ind w:left="540" w:hangingChars="200" w:hanging="540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H2.</w:t>
      </w:r>
      <w:r w:rsidR="0094035E">
        <w:rPr>
          <w:rFonts w:ascii="標楷體" w:eastAsia="標楷體" w:hAnsi="標楷體" w:cs="Times New Roman"/>
          <w:sz w:val="27"/>
          <w:szCs w:val="27"/>
        </w:rPr>
        <w:t>跑壘指導員請勿穿著金屬釘鞋，以共同維護草皮生長。</w:t>
      </w:r>
      <w:r w:rsidR="0094035E" w:rsidRPr="0028491E">
        <w:rPr>
          <w:rFonts w:ascii="標楷體" w:eastAsia="標楷體" w:hAnsi="標楷體" w:cs="Times New Roman"/>
          <w:sz w:val="27"/>
          <w:szCs w:val="27"/>
        </w:rPr>
        <w:t>在跑壘指導區只能站在框線</w:t>
      </w:r>
      <w:r w:rsidR="0094035E">
        <w:rPr>
          <w:rFonts w:ascii="標楷體" w:eastAsia="標楷體" w:hAnsi="標楷體" w:cs="Times New Roman" w:hint="eastAsia"/>
          <w:sz w:val="27"/>
          <w:szCs w:val="27"/>
        </w:rPr>
        <w:t>後方</w:t>
      </w:r>
      <w:r w:rsidR="0094035E" w:rsidRPr="0028491E">
        <w:rPr>
          <w:rFonts w:ascii="標楷體" w:eastAsia="標楷體" w:hAnsi="標楷體" w:cs="Times New Roman"/>
          <w:sz w:val="27"/>
          <w:szCs w:val="27"/>
        </w:rPr>
        <w:t>，不能站在框線前方</w:t>
      </w:r>
      <w:r w:rsidR="0094035E">
        <w:rPr>
          <w:rFonts w:ascii="標楷體" w:eastAsia="標楷體" w:hAnsi="標楷體" w:cs="Times New Roman" w:hint="eastAsia"/>
          <w:sz w:val="27"/>
          <w:szCs w:val="27"/>
        </w:rPr>
        <w:t>(往三、本壘靠近)</w:t>
      </w:r>
      <w:r w:rsidR="0094035E"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095D439D" w14:textId="48CA6C0B" w:rsidR="00970D5D" w:rsidRPr="0028491E" w:rsidRDefault="00970D5D" w:rsidP="0094035E">
      <w:pPr>
        <w:ind w:left="540" w:hangingChars="200" w:hanging="540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H3.</w:t>
      </w:r>
      <w:bookmarkStart w:id="3" w:name="_Hlk43112216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領隊及教練應督促球員珍惜球場草皮及環境，無論</w:t>
      </w:r>
      <w:r w:rsidR="00F409C8">
        <w:rPr>
          <w:rFonts w:ascii="標楷體" w:eastAsia="標楷體" w:hAnsi="標楷體" w:cs="Times New Roman" w:hint="eastAsia"/>
          <w:color w:val="000000"/>
          <w:sz w:val="27"/>
          <w:szCs w:val="27"/>
        </w:rPr>
        <w:t>正式守備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或</w:t>
      </w:r>
      <w:r w:rsidR="00F409C8">
        <w:rPr>
          <w:rFonts w:ascii="標楷體" w:eastAsia="標楷體" w:hAnsi="標楷體" w:cs="Times New Roman" w:hint="eastAsia"/>
          <w:color w:val="000000"/>
          <w:sz w:val="27"/>
          <w:szCs w:val="27"/>
        </w:rPr>
        <w:t>其它練習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，</w:t>
      </w:r>
      <w:r w:rsidR="0094035E">
        <w:rPr>
          <w:rFonts w:ascii="標楷體" w:eastAsia="標楷體" w:hAnsi="標楷體" w:cs="Times New Roman" w:hint="eastAsia"/>
          <w:color w:val="000000"/>
          <w:sz w:val="27"/>
          <w:szCs w:val="27"/>
        </w:rPr>
        <w:t>請避開草皮</w:t>
      </w:r>
      <w:r w:rsidR="00F409C8">
        <w:rPr>
          <w:rFonts w:ascii="標楷體" w:eastAsia="標楷體" w:hAnsi="標楷體" w:cs="Times New Roman" w:hint="eastAsia"/>
          <w:color w:val="000000"/>
          <w:sz w:val="27"/>
          <w:szCs w:val="27"/>
        </w:rPr>
        <w:t>區，嚴禁球棒往草地拋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。並於</w:t>
      </w:r>
      <w:r w:rsidRPr="0028491E">
        <w:rPr>
          <w:rFonts w:ascii="標楷體" w:eastAsia="標楷體" w:hAnsi="標楷體" w:hint="eastAsia"/>
          <w:sz w:val="27"/>
          <w:szCs w:val="27"/>
        </w:rPr>
        <w:t>賽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後10分鐘內將選手席收拾整齊。</w:t>
      </w:r>
      <w:bookmarkEnd w:id="3"/>
    </w:p>
    <w:p w14:paraId="59F790E9" w14:textId="77777777" w:rsidR="00970D5D" w:rsidRPr="0028491E" w:rsidRDefault="00970D5D" w:rsidP="00970D5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H4.</w:t>
      </w:r>
      <w:r w:rsidRPr="0028491E">
        <w:rPr>
          <w:rFonts w:ascii="標楷體" w:eastAsia="標楷體" w:hAnsi="標楷體" w:cs="Times New Roman"/>
          <w:sz w:val="27"/>
          <w:szCs w:val="27"/>
        </w:rPr>
        <w:t>球場內嚴禁教練及球員飲酒（含酒精之飲料）、吸菸、嚼菸草、嚼檳榔及啃食瓜子，違</w:t>
      </w:r>
    </w:p>
    <w:p w14:paraId="097F214D" w14:textId="044C991E" w:rsidR="00970D5D" w:rsidRPr="0028491E" w:rsidRDefault="00970D5D" w:rsidP="00970D5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者</w:t>
      </w:r>
      <w:r w:rsidRPr="0028491E">
        <w:rPr>
          <w:rFonts w:ascii="標楷體" w:eastAsia="標楷體" w:hAnsi="標楷體" w:cs="Times New Roman"/>
          <w:sz w:val="27"/>
          <w:szCs w:val="27"/>
        </w:rPr>
        <w:t>將驅逐出場。</w:t>
      </w:r>
    </w:p>
    <w:p w14:paraId="7A47E989" w14:textId="766C9DA4" w:rsidR="00970D5D" w:rsidRDefault="00970D5D" w:rsidP="007F654D">
      <w:pPr>
        <w:ind w:left="540" w:hangingChars="200" w:hanging="540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H5.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運動傷害防護站使用之冰敷用塑膠袋及膠膜，除提供比賽中受傷球員緊急處理使用外，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其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餘將不提供，如需冰敷請各隊自行攜帶冰敷袋及彈性繃帶。</w:t>
      </w:r>
    </w:p>
    <w:p w14:paraId="33D714B2" w14:textId="77777777" w:rsidR="00970D5D" w:rsidRDefault="00970D5D" w:rsidP="00970D5D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H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6.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為因應嚴重特殊傳染性肺炎（武漢肺炎）大型體育運動賽會及活動注意事項：</w:t>
      </w:r>
    </w:p>
    <w:p w14:paraId="5D41C81B" w14:textId="77777777" w:rsidR="00970D5D" w:rsidRPr="00EB6A52" w:rsidRDefault="00970D5D" w:rsidP="00970D5D">
      <w:pPr>
        <w:ind w:left="945" w:hangingChars="350" w:hanging="94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H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6.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1.</w:t>
      </w:r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如所屬</w:t>
      </w:r>
      <w:r w:rsidRPr="00EB6A52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人員在賽會舉行前</w:t>
      </w:r>
      <w:r w:rsidR="00064143" w:rsidRPr="00EB6A52">
        <w:rPr>
          <w:rFonts w:ascii="標楷體" w:eastAsia="標楷體" w:hAnsi="標楷體" w:cs="Times New Roman" w:hint="eastAsia"/>
          <w:color w:val="000000" w:themeColor="text1"/>
          <w:kern w:val="0"/>
          <w:sz w:val="27"/>
          <w:szCs w:val="27"/>
        </w:rPr>
        <w:t>經衛福部疾管署列為居家隔離或居家檢疫者，於隔離或檢疫</w:t>
      </w:r>
      <w:r w:rsidRPr="00EB6A52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期間若出現發燒、呼吸道症狀時，請撥打免付費防疫專線1922或(0800-001922)專線並依指示配戴口罩儘速就醫，就醫時主動告知醫師旅旅遊史、職業別、 接觸史及是否群聚(TOCC)，以及時診斷通報。</w:t>
      </w:r>
    </w:p>
    <w:p w14:paraId="3FA68CAD" w14:textId="77777777" w:rsidR="004A782A" w:rsidRPr="00EB6A52" w:rsidRDefault="004A782A" w:rsidP="004A782A">
      <w:pPr>
        <w:spacing w:line="0" w:lineRule="atLeast"/>
        <w:ind w:left="945" w:hangingChars="350" w:hanging="94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EB6A52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H</w:t>
      </w:r>
      <w:r w:rsidRPr="00EB6A52">
        <w:rPr>
          <w:rFonts w:ascii="標楷體" w:eastAsia="標楷體" w:hAnsi="標楷體" w:cs="Times New Roman"/>
          <w:color w:val="000000" w:themeColor="text1"/>
          <w:sz w:val="27"/>
          <w:szCs w:val="27"/>
        </w:rPr>
        <w:t>6.</w:t>
      </w:r>
      <w:r w:rsidRPr="00EB6A52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2.工作人員或參加人員到比賽場地，準備進場參加比賽，必須先進行噴乾洗手液或酒精液、量額溫，額溫在 37.5度（含）以上，必須強制戴上口罩：a</w:t>
      </w:r>
      <w:r w:rsidRPr="00EB6A52">
        <w:rPr>
          <w:rFonts w:ascii="標楷體" w:eastAsia="標楷體" w:hAnsi="標楷體" w:cs="Times New Roman"/>
          <w:color w:val="000000" w:themeColor="text1"/>
          <w:sz w:val="27"/>
          <w:szCs w:val="27"/>
        </w:rPr>
        <w:t>.</w:t>
      </w:r>
      <w:r w:rsidRPr="00EB6A52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無呼吸道症狀－暫時留置</w:t>
      </w:r>
      <w:r w:rsidRPr="00EB6A5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體溫檢測站旁</w:t>
      </w:r>
      <w:r w:rsidRPr="00EB6A52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安置區，靜待5分鐘後，進行第2次額溫採檢，若額溫仍超過規定者，必須離場禁止進入，執意進場將偕同警力處理。b.有呼吸道症狀－禁止入場並通知所屬球隊人員陪同強制就醫，如發現符合嚴重特殊傳染性肺炎通報定義者，將立即通報衛生單位及教育部體育署，同時配合衛生單位進行疫情調查與相關防治措施。</w:t>
      </w:r>
    </w:p>
    <w:p w14:paraId="736F8CA8" w14:textId="77777777" w:rsidR="00804BE9" w:rsidRPr="00EB6A52" w:rsidRDefault="00804BE9" w:rsidP="004A782A">
      <w:pPr>
        <w:ind w:left="945" w:hangingChars="350" w:hanging="94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</w:p>
    <w:sectPr w:rsidR="00804BE9" w:rsidRPr="00EB6A52" w:rsidSect="00B6096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DFB73" w14:textId="77777777" w:rsidR="00396CBD" w:rsidRDefault="00396CBD" w:rsidP="00B60963">
      <w:r>
        <w:separator/>
      </w:r>
    </w:p>
  </w:endnote>
  <w:endnote w:type="continuationSeparator" w:id="0">
    <w:p w14:paraId="194C3E74" w14:textId="77777777" w:rsidR="00396CBD" w:rsidRDefault="00396CBD" w:rsidP="00B6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2993842"/>
      <w:docPartObj>
        <w:docPartGallery w:val="Page Numbers (Bottom of Page)"/>
        <w:docPartUnique/>
      </w:docPartObj>
    </w:sdtPr>
    <w:sdtEndPr/>
    <w:sdtContent>
      <w:p w14:paraId="575C70D7" w14:textId="77777777" w:rsidR="00396CBD" w:rsidRDefault="00396CB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83389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1061DD39" w14:textId="77777777" w:rsidR="00396CBD" w:rsidRDefault="00396C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3F1A2" w14:textId="77777777" w:rsidR="00396CBD" w:rsidRDefault="00396CBD" w:rsidP="00B60963">
      <w:r>
        <w:separator/>
      </w:r>
    </w:p>
  </w:footnote>
  <w:footnote w:type="continuationSeparator" w:id="0">
    <w:p w14:paraId="5BE0CD6C" w14:textId="77777777" w:rsidR="00396CBD" w:rsidRDefault="00396CBD" w:rsidP="00B6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E4493"/>
    <w:multiLevelType w:val="hybridMultilevel"/>
    <w:tmpl w:val="721AD368"/>
    <w:lvl w:ilvl="0" w:tplc="2CE6C0A0">
      <w:start w:val="1"/>
      <w:numFmt w:val="decimal"/>
      <w:lvlText w:val="%1."/>
      <w:lvlJc w:val="left"/>
      <w:pPr>
        <w:ind w:left="208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1" w15:restartNumberingAfterBreak="0">
    <w:nsid w:val="48B50546"/>
    <w:multiLevelType w:val="hybridMultilevel"/>
    <w:tmpl w:val="0AFE08A8"/>
    <w:lvl w:ilvl="0" w:tplc="C1648CFC">
      <w:start w:val="1"/>
      <w:numFmt w:val="decimal"/>
      <w:lvlText w:val="%1."/>
      <w:lvlJc w:val="left"/>
      <w:pPr>
        <w:ind w:left="1335" w:hanging="390"/>
      </w:pPr>
      <w:rPr>
        <w:rFonts w:ascii="標楷體" w:eastAsia="標楷體" w:hAnsi="標楷體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" w15:restartNumberingAfterBreak="0">
    <w:nsid w:val="5A7B592D"/>
    <w:multiLevelType w:val="singleLevel"/>
    <w:tmpl w:val="DAF8F7A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" w15:restartNumberingAfterBreak="0">
    <w:nsid w:val="63FC1104"/>
    <w:multiLevelType w:val="hybridMultilevel"/>
    <w:tmpl w:val="EE18C8B2"/>
    <w:lvl w:ilvl="0" w:tplc="0916CBA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4" w15:restartNumberingAfterBreak="0">
    <w:nsid w:val="7933716F"/>
    <w:multiLevelType w:val="hybridMultilevel"/>
    <w:tmpl w:val="10025B9E"/>
    <w:lvl w:ilvl="0" w:tplc="044A0EB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63"/>
    <w:rsid w:val="0000103F"/>
    <w:rsid w:val="00001176"/>
    <w:rsid w:val="00002284"/>
    <w:rsid w:val="0000319D"/>
    <w:rsid w:val="00004F83"/>
    <w:rsid w:val="00012F9C"/>
    <w:rsid w:val="00014F40"/>
    <w:rsid w:val="0001512C"/>
    <w:rsid w:val="0001610F"/>
    <w:rsid w:val="0002496E"/>
    <w:rsid w:val="00037384"/>
    <w:rsid w:val="00037AF2"/>
    <w:rsid w:val="00043BC8"/>
    <w:rsid w:val="00046C89"/>
    <w:rsid w:val="000556FE"/>
    <w:rsid w:val="000613CE"/>
    <w:rsid w:val="00064143"/>
    <w:rsid w:val="00065A14"/>
    <w:rsid w:val="00066F74"/>
    <w:rsid w:val="000758FD"/>
    <w:rsid w:val="00075CB3"/>
    <w:rsid w:val="00080733"/>
    <w:rsid w:val="000852E5"/>
    <w:rsid w:val="000B07C1"/>
    <w:rsid w:val="000B632A"/>
    <w:rsid w:val="000D254B"/>
    <w:rsid w:val="000D26A6"/>
    <w:rsid w:val="000E42B7"/>
    <w:rsid w:val="000F1ECC"/>
    <w:rsid w:val="000F4EC0"/>
    <w:rsid w:val="000F640D"/>
    <w:rsid w:val="000F76E6"/>
    <w:rsid w:val="00107ABD"/>
    <w:rsid w:val="00112B09"/>
    <w:rsid w:val="00133540"/>
    <w:rsid w:val="00144B99"/>
    <w:rsid w:val="00144F44"/>
    <w:rsid w:val="00147FE4"/>
    <w:rsid w:val="00157DCF"/>
    <w:rsid w:val="00163283"/>
    <w:rsid w:val="00172B8B"/>
    <w:rsid w:val="00174B13"/>
    <w:rsid w:val="00181EE8"/>
    <w:rsid w:val="00186645"/>
    <w:rsid w:val="001A61B8"/>
    <w:rsid w:val="001B5AEB"/>
    <w:rsid w:val="001D180E"/>
    <w:rsid w:val="001D20BF"/>
    <w:rsid w:val="001D3406"/>
    <w:rsid w:val="001E3DBC"/>
    <w:rsid w:val="001E77EE"/>
    <w:rsid w:val="001F35D4"/>
    <w:rsid w:val="001F63F3"/>
    <w:rsid w:val="00210EB8"/>
    <w:rsid w:val="002332AC"/>
    <w:rsid w:val="00237136"/>
    <w:rsid w:val="002411CE"/>
    <w:rsid w:val="00243E8B"/>
    <w:rsid w:val="00244472"/>
    <w:rsid w:val="00246511"/>
    <w:rsid w:val="0024756D"/>
    <w:rsid w:val="00262333"/>
    <w:rsid w:val="0027228E"/>
    <w:rsid w:val="00272B22"/>
    <w:rsid w:val="0028491E"/>
    <w:rsid w:val="00292C8E"/>
    <w:rsid w:val="00295C2A"/>
    <w:rsid w:val="002B6914"/>
    <w:rsid w:val="002B7258"/>
    <w:rsid w:val="002D042E"/>
    <w:rsid w:val="002D4C59"/>
    <w:rsid w:val="002F0169"/>
    <w:rsid w:val="002F4A07"/>
    <w:rsid w:val="002F5E91"/>
    <w:rsid w:val="002F5F43"/>
    <w:rsid w:val="002F76B8"/>
    <w:rsid w:val="0030262E"/>
    <w:rsid w:val="00302CC7"/>
    <w:rsid w:val="00306CBC"/>
    <w:rsid w:val="00310481"/>
    <w:rsid w:val="00312FBA"/>
    <w:rsid w:val="00323C5E"/>
    <w:rsid w:val="00325077"/>
    <w:rsid w:val="0034481F"/>
    <w:rsid w:val="00350986"/>
    <w:rsid w:val="00352250"/>
    <w:rsid w:val="00356FFD"/>
    <w:rsid w:val="003716DF"/>
    <w:rsid w:val="003775C9"/>
    <w:rsid w:val="00396CBD"/>
    <w:rsid w:val="003C04A3"/>
    <w:rsid w:val="003D1F9D"/>
    <w:rsid w:val="003D5151"/>
    <w:rsid w:val="003F53BC"/>
    <w:rsid w:val="00404DC6"/>
    <w:rsid w:val="0040782C"/>
    <w:rsid w:val="00411815"/>
    <w:rsid w:val="004147E1"/>
    <w:rsid w:val="00452C10"/>
    <w:rsid w:val="00466CB7"/>
    <w:rsid w:val="00467E7D"/>
    <w:rsid w:val="00477392"/>
    <w:rsid w:val="004826BF"/>
    <w:rsid w:val="00492350"/>
    <w:rsid w:val="004A782A"/>
    <w:rsid w:val="004B4D89"/>
    <w:rsid w:val="004B7A34"/>
    <w:rsid w:val="004C3B38"/>
    <w:rsid w:val="004D4800"/>
    <w:rsid w:val="004D7285"/>
    <w:rsid w:val="004E6F89"/>
    <w:rsid w:val="00501C62"/>
    <w:rsid w:val="0050643E"/>
    <w:rsid w:val="005076A9"/>
    <w:rsid w:val="005076EA"/>
    <w:rsid w:val="00527CD6"/>
    <w:rsid w:val="00531C70"/>
    <w:rsid w:val="00532025"/>
    <w:rsid w:val="00533485"/>
    <w:rsid w:val="00535B1D"/>
    <w:rsid w:val="00536E9E"/>
    <w:rsid w:val="005441E0"/>
    <w:rsid w:val="00551353"/>
    <w:rsid w:val="0055195E"/>
    <w:rsid w:val="00564059"/>
    <w:rsid w:val="0056556A"/>
    <w:rsid w:val="005656F7"/>
    <w:rsid w:val="00573482"/>
    <w:rsid w:val="0057600F"/>
    <w:rsid w:val="00583EA5"/>
    <w:rsid w:val="00593774"/>
    <w:rsid w:val="005B1252"/>
    <w:rsid w:val="005C302B"/>
    <w:rsid w:val="005C5A74"/>
    <w:rsid w:val="005E73B5"/>
    <w:rsid w:val="005F1F2A"/>
    <w:rsid w:val="005F383C"/>
    <w:rsid w:val="005F5495"/>
    <w:rsid w:val="005F68CD"/>
    <w:rsid w:val="00600E0E"/>
    <w:rsid w:val="00604C99"/>
    <w:rsid w:val="00614EBC"/>
    <w:rsid w:val="00623DE2"/>
    <w:rsid w:val="006436BD"/>
    <w:rsid w:val="00652370"/>
    <w:rsid w:val="00661FE9"/>
    <w:rsid w:val="006748D1"/>
    <w:rsid w:val="00684345"/>
    <w:rsid w:val="006862AC"/>
    <w:rsid w:val="006B04D2"/>
    <w:rsid w:val="006C088F"/>
    <w:rsid w:val="006C4C5D"/>
    <w:rsid w:val="006C61C9"/>
    <w:rsid w:val="006E62F5"/>
    <w:rsid w:val="006F2A36"/>
    <w:rsid w:val="006F5ADF"/>
    <w:rsid w:val="00711A62"/>
    <w:rsid w:val="007136B5"/>
    <w:rsid w:val="00714D70"/>
    <w:rsid w:val="007343FC"/>
    <w:rsid w:val="00750A3A"/>
    <w:rsid w:val="0076631E"/>
    <w:rsid w:val="00767AE4"/>
    <w:rsid w:val="00772410"/>
    <w:rsid w:val="0077384B"/>
    <w:rsid w:val="00785763"/>
    <w:rsid w:val="007955EF"/>
    <w:rsid w:val="007B2F8A"/>
    <w:rsid w:val="007B4192"/>
    <w:rsid w:val="007B60DD"/>
    <w:rsid w:val="007C6E47"/>
    <w:rsid w:val="007D1886"/>
    <w:rsid w:val="007E4B15"/>
    <w:rsid w:val="007E7681"/>
    <w:rsid w:val="007F4C65"/>
    <w:rsid w:val="007F5363"/>
    <w:rsid w:val="007F654D"/>
    <w:rsid w:val="00803167"/>
    <w:rsid w:val="00804BE9"/>
    <w:rsid w:val="008271D8"/>
    <w:rsid w:val="00827530"/>
    <w:rsid w:val="00840946"/>
    <w:rsid w:val="0085568C"/>
    <w:rsid w:val="00866A41"/>
    <w:rsid w:val="00867444"/>
    <w:rsid w:val="00871E9F"/>
    <w:rsid w:val="00875E41"/>
    <w:rsid w:val="008774AF"/>
    <w:rsid w:val="00877FE4"/>
    <w:rsid w:val="00881BEF"/>
    <w:rsid w:val="00886800"/>
    <w:rsid w:val="008874B8"/>
    <w:rsid w:val="008A462C"/>
    <w:rsid w:val="008A6214"/>
    <w:rsid w:val="008A7BE5"/>
    <w:rsid w:val="008C1AE6"/>
    <w:rsid w:val="008D53F0"/>
    <w:rsid w:val="008D7205"/>
    <w:rsid w:val="008E28AE"/>
    <w:rsid w:val="008F1E18"/>
    <w:rsid w:val="00902009"/>
    <w:rsid w:val="00913713"/>
    <w:rsid w:val="00916E68"/>
    <w:rsid w:val="009204A5"/>
    <w:rsid w:val="00921562"/>
    <w:rsid w:val="00924A97"/>
    <w:rsid w:val="00934FBD"/>
    <w:rsid w:val="0094035E"/>
    <w:rsid w:val="00956C75"/>
    <w:rsid w:val="00960930"/>
    <w:rsid w:val="00966460"/>
    <w:rsid w:val="00970D5D"/>
    <w:rsid w:val="009738EA"/>
    <w:rsid w:val="00980D3D"/>
    <w:rsid w:val="009970EF"/>
    <w:rsid w:val="00997CEE"/>
    <w:rsid w:val="009A0883"/>
    <w:rsid w:val="009A67E7"/>
    <w:rsid w:val="009D30FE"/>
    <w:rsid w:val="009E07E1"/>
    <w:rsid w:val="009E2CEB"/>
    <w:rsid w:val="009F33BA"/>
    <w:rsid w:val="00A035E3"/>
    <w:rsid w:val="00A07B73"/>
    <w:rsid w:val="00A27857"/>
    <w:rsid w:val="00A3554A"/>
    <w:rsid w:val="00A361A0"/>
    <w:rsid w:val="00A4131C"/>
    <w:rsid w:val="00A417A9"/>
    <w:rsid w:val="00A557CA"/>
    <w:rsid w:val="00A56957"/>
    <w:rsid w:val="00A61544"/>
    <w:rsid w:val="00A64C5F"/>
    <w:rsid w:val="00A744C1"/>
    <w:rsid w:val="00A7652C"/>
    <w:rsid w:val="00A8233A"/>
    <w:rsid w:val="00A8595D"/>
    <w:rsid w:val="00A86F88"/>
    <w:rsid w:val="00A979A1"/>
    <w:rsid w:val="00AA6BF1"/>
    <w:rsid w:val="00AB2F1F"/>
    <w:rsid w:val="00AB6C88"/>
    <w:rsid w:val="00AD1296"/>
    <w:rsid w:val="00AF0592"/>
    <w:rsid w:val="00AF647D"/>
    <w:rsid w:val="00AF7043"/>
    <w:rsid w:val="00B1097B"/>
    <w:rsid w:val="00B16078"/>
    <w:rsid w:val="00B21B25"/>
    <w:rsid w:val="00B263BF"/>
    <w:rsid w:val="00B46B4C"/>
    <w:rsid w:val="00B520D8"/>
    <w:rsid w:val="00B54469"/>
    <w:rsid w:val="00B60963"/>
    <w:rsid w:val="00B71267"/>
    <w:rsid w:val="00B74C71"/>
    <w:rsid w:val="00B85FE4"/>
    <w:rsid w:val="00B860CF"/>
    <w:rsid w:val="00B95A70"/>
    <w:rsid w:val="00BB0920"/>
    <w:rsid w:val="00BB1518"/>
    <w:rsid w:val="00BB443C"/>
    <w:rsid w:val="00BD5160"/>
    <w:rsid w:val="00BE0258"/>
    <w:rsid w:val="00BE30B7"/>
    <w:rsid w:val="00BE4843"/>
    <w:rsid w:val="00BF424B"/>
    <w:rsid w:val="00C017A7"/>
    <w:rsid w:val="00C03246"/>
    <w:rsid w:val="00C1210E"/>
    <w:rsid w:val="00C17462"/>
    <w:rsid w:val="00C21250"/>
    <w:rsid w:val="00C24237"/>
    <w:rsid w:val="00C24C1C"/>
    <w:rsid w:val="00C30A83"/>
    <w:rsid w:val="00C345CC"/>
    <w:rsid w:val="00C55999"/>
    <w:rsid w:val="00C624EF"/>
    <w:rsid w:val="00C73C00"/>
    <w:rsid w:val="00C758E5"/>
    <w:rsid w:val="00C816D5"/>
    <w:rsid w:val="00C81700"/>
    <w:rsid w:val="00C87D5A"/>
    <w:rsid w:val="00C935DA"/>
    <w:rsid w:val="00C948C8"/>
    <w:rsid w:val="00C97AD6"/>
    <w:rsid w:val="00CA0CB3"/>
    <w:rsid w:val="00CB034F"/>
    <w:rsid w:val="00CB4AFE"/>
    <w:rsid w:val="00CB62B4"/>
    <w:rsid w:val="00CC4758"/>
    <w:rsid w:val="00CC709C"/>
    <w:rsid w:val="00CC72A3"/>
    <w:rsid w:val="00CD1D43"/>
    <w:rsid w:val="00CD79FC"/>
    <w:rsid w:val="00CE08E4"/>
    <w:rsid w:val="00CE0BE3"/>
    <w:rsid w:val="00CE4D05"/>
    <w:rsid w:val="00CF5107"/>
    <w:rsid w:val="00D058B8"/>
    <w:rsid w:val="00D10BC2"/>
    <w:rsid w:val="00D125C3"/>
    <w:rsid w:val="00D303A2"/>
    <w:rsid w:val="00D4141F"/>
    <w:rsid w:val="00D57EE9"/>
    <w:rsid w:val="00D62988"/>
    <w:rsid w:val="00D62FF5"/>
    <w:rsid w:val="00D6567F"/>
    <w:rsid w:val="00D67387"/>
    <w:rsid w:val="00D81E36"/>
    <w:rsid w:val="00D95131"/>
    <w:rsid w:val="00DA08F1"/>
    <w:rsid w:val="00DA216D"/>
    <w:rsid w:val="00DA26B2"/>
    <w:rsid w:val="00DC6A6D"/>
    <w:rsid w:val="00DC7390"/>
    <w:rsid w:val="00DE0729"/>
    <w:rsid w:val="00DF2416"/>
    <w:rsid w:val="00E01694"/>
    <w:rsid w:val="00E35229"/>
    <w:rsid w:val="00E470B4"/>
    <w:rsid w:val="00E53269"/>
    <w:rsid w:val="00E54D40"/>
    <w:rsid w:val="00E55A1A"/>
    <w:rsid w:val="00E61771"/>
    <w:rsid w:val="00E627A7"/>
    <w:rsid w:val="00E6616E"/>
    <w:rsid w:val="00E94FA4"/>
    <w:rsid w:val="00EA30BC"/>
    <w:rsid w:val="00EA3FC0"/>
    <w:rsid w:val="00EA40AE"/>
    <w:rsid w:val="00EA571F"/>
    <w:rsid w:val="00EB26E6"/>
    <w:rsid w:val="00EB6A52"/>
    <w:rsid w:val="00EB7B26"/>
    <w:rsid w:val="00ED024F"/>
    <w:rsid w:val="00EE03BC"/>
    <w:rsid w:val="00EE143F"/>
    <w:rsid w:val="00EE65AB"/>
    <w:rsid w:val="00EF2131"/>
    <w:rsid w:val="00EF5553"/>
    <w:rsid w:val="00EF6584"/>
    <w:rsid w:val="00F1114B"/>
    <w:rsid w:val="00F1426F"/>
    <w:rsid w:val="00F146BE"/>
    <w:rsid w:val="00F22BC7"/>
    <w:rsid w:val="00F23C1B"/>
    <w:rsid w:val="00F27028"/>
    <w:rsid w:val="00F36BA3"/>
    <w:rsid w:val="00F3719F"/>
    <w:rsid w:val="00F40652"/>
    <w:rsid w:val="00F409C8"/>
    <w:rsid w:val="00F4297C"/>
    <w:rsid w:val="00F47AB0"/>
    <w:rsid w:val="00F51C9B"/>
    <w:rsid w:val="00F62877"/>
    <w:rsid w:val="00F83389"/>
    <w:rsid w:val="00F85D5F"/>
    <w:rsid w:val="00F8679D"/>
    <w:rsid w:val="00F95BB9"/>
    <w:rsid w:val="00FA5562"/>
    <w:rsid w:val="00FA71DC"/>
    <w:rsid w:val="00FB01AD"/>
    <w:rsid w:val="00FB0C33"/>
    <w:rsid w:val="00FC0A50"/>
    <w:rsid w:val="00FC7BE8"/>
    <w:rsid w:val="00FD0DCC"/>
    <w:rsid w:val="00FD37A2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2529"/>
    <o:shapelayout v:ext="edit">
      <o:idmap v:ext="edit" data="1"/>
    </o:shapelayout>
  </w:shapeDefaults>
  <w:decimalSymbol w:val="."/>
  <w:listSeparator w:val=","/>
  <w14:docId w14:val="291E3D96"/>
  <w15:docId w15:val="{F70D7B3B-3B4D-450C-8F25-177C9276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1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96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6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60963"/>
  </w:style>
  <w:style w:type="character" w:styleId="a9">
    <w:name w:val="Hyperlink"/>
    <w:basedOn w:val="a0"/>
    <w:uiPriority w:val="99"/>
    <w:unhideWhenUsed/>
    <w:rsid w:val="00F8679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E03BC"/>
    <w:pPr>
      <w:ind w:leftChars="200" w:left="480"/>
    </w:pPr>
  </w:style>
  <w:style w:type="paragraph" w:styleId="HTML">
    <w:name w:val="HTML Preformatted"/>
    <w:basedOn w:val="a"/>
    <w:link w:val="HTML0"/>
    <w:rsid w:val="002465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246511"/>
    <w:rPr>
      <w:rFonts w:ascii="細明體" w:eastAsia="細明體" w:hAnsi="細明體" w:cs="細明體"/>
      <w:kern w:val="0"/>
      <w:szCs w:val="24"/>
    </w:rPr>
  </w:style>
  <w:style w:type="paragraph" w:styleId="ab">
    <w:name w:val="Balloon Text"/>
    <w:basedOn w:val="a"/>
    <w:link w:val="ac"/>
    <w:semiHidden/>
    <w:rsid w:val="00246511"/>
    <w:rPr>
      <w:rFonts w:ascii="Arial" w:eastAsia="新細明體" w:hAnsi="Arial" w:cs="Times New Roman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246511"/>
    <w:rPr>
      <w:rFonts w:ascii="Arial" w:eastAsia="新細明體" w:hAnsi="Arial" w:cs="Times New Roman"/>
      <w:sz w:val="18"/>
      <w:szCs w:val="18"/>
    </w:rPr>
  </w:style>
  <w:style w:type="character" w:styleId="ad">
    <w:name w:val="annotation reference"/>
    <w:basedOn w:val="a0"/>
    <w:semiHidden/>
    <w:rsid w:val="00246511"/>
    <w:rPr>
      <w:sz w:val="18"/>
      <w:szCs w:val="18"/>
    </w:rPr>
  </w:style>
  <w:style w:type="paragraph" w:styleId="2">
    <w:name w:val="Body Text Indent 2"/>
    <w:basedOn w:val="a"/>
    <w:link w:val="20"/>
    <w:rsid w:val="00396CBD"/>
    <w:pPr>
      <w:overflowPunct w:val="0"/>
      <w:ind w:leftChars="100" w:left="1120" w:hangingChars="300" w:hanging="840"/>
    </w:pPr>
    <w:rPr>
      <w:rFonts w:ascii="Arial" w:eastAsia="標楷體" w:hAnsi="Arial" w:cs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396CBD"/>
    <w:rPr>
      <w:rFonts w:ascii="Arial" w:eastAsia="標楷體" w:hAnsi="Arial" w:cs="Times New Roman"/>
      <w:sz w:val="28"/>
      <w:szCs w:val="20"/>
    </w:rPr>
  </w:style>
  <w:style w:type="paragraph" w:styleId="ae">
    <w:name w:val="Plain Text"/>
    <w:basedOn w:val="a"/>
    <w:link w:val="af"/>
    <w:rsid w:val="00C97AD6"/>
    <w:rPr>
      <w:rFonts w:ascii="Arial" w:eastAsia="標楷體" w:hAnsi="Arial" w:cs="Times New Roman"/>
      <w:sz w:val="28"/>
      <w:szCs w:val="20"/>
    </w:rPr>
  </w:style>
  <w:style w:type="character" w:customStyle="1" w:styleId="af">
    <w:name w:val="純文字 字元"/>
    <w:basedOn w:val="a0"/>
    <w:link w:val="ae"/>
    <w:rsid w:val="00C97AD6"/>
    <w:rPr>
      <w:rFonts w:ascii="Arial" w:eastAsia="標楷體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tb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26290-F0A1-4AD9-BFBD-109751D4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1738</Words>
  <Characters>9913</Characters>
  <Application>Microsoft Office Word</Application>
  <DocSecurity>0</DocSecurity>
  <Lines>82</Lines>
  <Paragraphs>23</Paragraphs>
  <ScaleCrop>false</ScaleCrop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mark.chen</dc:creator>
  <cp:lastModifiedBy>Deborah LUO</cp:lastModifiedBy>
  <cp:revision>24</cp:revision>
  <cp:lastPrinted>2020-02-03T03:39:00Z</cp:lastPrinted>
  <dcterms:created xsi:type="dcterms:W3CDTF">2020-06-11T06:57:00Z</dcterms:created>
  <dcterms:modified xsi:type="dcterms:W3CDTF">2020-07-09T05:39:00Z</dcterms:modified>
</cp:coreProperties>
</file>