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6554" w14:textId="77777777" w:rsidR="005721AD" w:rsidRPr="0096610D" w:rsidRDefault="005721AD" w:rsidP="0094252C">
      <w:pPr>
        <w:jc w:val="center"/>
        <w:rPr>
          <w:rFonts w:ascii="Arial" w:eastAsia="標楷體" w:hAnsi="Arial"/>
          <w:sz w:val="40"/>
          <w:szCs w:val="40"/>
        </w:rPr>
      </w:pPr>
      <w:r w:rsidRPr="0096610D">
        <w:rPr>
          <w:rFonts w:ascii="Arial" w:eastAsia="標楷體" w:hAnsi="Arial" w:hint="eastAsia"/>
          <w:sz w:val="40"/>
          <w:szCs w:val="40"/>
        </w:rPr>
        <w:t>商標授權</w:t>
      </w:r>
      <w:r w:rsidR="00B82B2E">
        <w:rPr>
          <w:rFonts w:ascii="Arial" w:eastAsia="標楷體" w:hAnsi="Arial" w:hint="eastAsia"/>
          <w:sz w:val="40"/>
          <w:szCs w:val="40"/>
        </w:rPr>
        <w:t>契約</w:t>
      </w:r>
      <w:r w:rsidRPr="0096610D">
        <w:rPr>
          <w:rFonts w:ascii="Arial" w:eastAsia="標楷體" w:hAnsi="Arial" w:hint="eastAsia"/>
          <w:sz w:val="40"/>
          <w:szCs w:val="40"/>
        </w:rPr>
        <w:t>書</w:t>
      </w:r>
    </w:p>
    <w:p w14:paraId="289DED22" w14:textId="77777777" w:rsidR="005721AD" w:rsidRPr="001929CB" w:rsidRDefault="005721AD" w:rsidP="001929CB">
      <w:pPr>
        <w:spacing w:line="500" w:lineRule="exact"/>
        <w:jc w:val="both"/>
        <w:rPr>
          <w:rFonts w:ascii="Arial" w:eastAsia="標楷體" w:hAnsi="Arial"/>
          <w:sz w:val="32"/>
          <w:szCs w:val="32"/>
        </w:rPr>
      </w:pPr>
    </w:p>
    <w:p w14:paraId="4D9EEBDF" w14:textId="058826B5" w:rsidR="005721AD" w:rsidRPr="001929CB" w:rsidRDefault="005721AD" w:rsidP="001929CB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茲因</w:t>
      </w:r>
      <w:r w:rsidRPr="001929CB">
        <w:rPr>
          <w:rFonts w:ascii="Arial" w:eastAsia="標楷體" w:hAnsi="Arial" w:hint="eastAsia"/>
          <w:sz w:val="28"/>
          <w:szCs w:val="28"/>
          <w:u w:val="single"/>
        </w:rPr>
        <w:t xml:space="preserve"> </w:t>
      </w:r>
      <w:r w:rsidRPr="001929CB">
        <w:rPr>
          <w:rFonts w:ascii="Arial" w:eastAsia="標楷體" w:hAnsi="Arial" w:hint="eastAsia"/>
          <w:sz w:val="28"/>
          <w:szCs w:val="28"/>
          <w:u w:val="single"/>
        </w:rPr>
        <w:t>中華民國棒球協會</w:t>
      </w:r>
      <w:r w:rsidRPr="001929CB">
        <w:rPr>
          <w:rFonts w:ascii="Arial" w:eastAsia="標楷體" w:hAnsi="Arial" w:hint="eastAsia"/>
          <w:sz w:val="28"/>
          <w:szCs w:val="28"/>
          <w:u w:val="single"/>
        </w:rPr>
        <w:t xml:space="preserve"> </w:t>
      </w:r>
      <w:r w:rsidRPr="001929CB">
        <w:rPr>
          <w:rFonts w:ascii="Arial" w:eastAsia="標楷體" w:hAnsi="Arial"/>
          <w:sz w:val="28"/>
          <w:szCs w:val="28"/>
        </w:rPr>
        <w:t>(</w:t>
      </w:r>
      <w:proofErr w:type="gramStart"/>
      <w:r w:rsidRPr="001929CB">
        <w:rPr>
          <w:rFonts w:ascii="Arial" w:eastAsia="標楷體" w:hAnsi="Arial" w:hint="eastAsia"/>
          <w:sz w:val="28"/>
          <w:szCs w:val="28"/>
        </w:rPr>
        <w:t>下稱甲方</w:t>
      </w:r>
      <w:proofErr w:type="gramEnd"/>
      <w:r w:rsidRPr="001929CB">
        <w:rPr>
          <w:rFonts w:ascii="Arial" w:eastAsia="標楷體" w:hAnsi="Arial"/>
          <w:sz w:val="28"/>
          <w:szCs w:val="28"/>
        </w:rPr>
        <w:t>)</w:t>
      </w:r>
      <w:r w:rsidRPr="001929CB">
        <w:rPr>
          <w:rFonts w:ascii="Arial" w:eastAsia="標楷體" w:hAnsi="Arial" w:hint="eastAsia"/>
          <w:sz w:val="28"/>
          <w:szCs w:val="28"/>
        </w:rPr>
        <w:t>同意</w:t>
      </w:r>
      <w:r w:rsidR="001929CB" w:rsidRPr="001929CB">
        <w:rPr>
          <w:rFonts w:ascii="Arial" w:eastAsia="標楷體" w:hAnsi="Arial" w:cs="新細明體" w:hint="eastAsia"/>
          <w:sz w:val="28"/>
          <w:szCs w:val="28"/>
        </w:rPr>
        <w:t>無償</w:t>
      </w:r>
      <w:r w:rsidRPr="001929CB">
        <w:rPr>
          <w:rFonts w:ascii="Arial" w:eastAsia="標楷體" w:hAnsi="Arial" w:hint="eastAsia"/>
          <w:sz w:val="28"/>
          <w:szCs w:val="28"/>
        </w:rPr>
        <w:t>授權</w:t>
      </w:r>
      <w:r w:rsidR="00F42F0C" w:rsidRPr="00F42F0C">
        <w:rPr>
          <w:rFonts w:ascii="Arial" w:eastAsia="標楷體" w:hAnsi="Arial" w:hint="eastAsia"/>
          <w:sz w:val="28"/>
          <w:szCs w:val="28"/>
          <w:u w:val="single"/>
        </w:rPr>
        <w:t xml:space="preserve">                     </w:t>
      </w:r>
      <w:r w:rsidRPr="001929CB">
        <w:rPr>
          <w:rFonts w:ascii="Arial" w:eastAsia="標楷體" w:hAnsi="Arial"/>
          <w:sz w:val="28"/>
          <w:szCs w:val="28"/>
        </w:rPr>
        <w:t>(</w:t>
      </w:r>
      <w:proofErr w:type="gramStart"/>
      <w:r w:rsidRPr="001929CB">
        <w:rPr>
          <w:rFonts w:ascii="Arial" w:eastAsia="標楷體" w:hAnsi="Arial" w:hint="eastAsia"/>
          <w:sz w:val="28"/>
          <w:szCs w:val="28"/>
        </w:rPr>
        <w:t>下稱</w:t>
      </w:r>
      <w:r w:rsidR="0096610D" w:rsidRPr="001929CB">
        <w:rPr>
          <w:rFonts w:ascii="Arial" w:eastAsia="標楷體" w:hAnsi="Arial" w:hint="eastAsia"/>
          <w:sz w:val="28"/>
          <w:szCs w:val="28"/>
        </w:rPr>
        <w:t>乙方</w:t>
      </w:r>
      <w:proofErr w:type="gramEnd"/>
      <w:r w:rsidRPr="001929CB">
        <w:rPr>
          <w:rFonts w:ascii="Arial" w:eastAsia="標楷體" w:hAnsi="Arial"/>
          <w:sz w:val="28"/>
          <w:szCs w:val="28"/>
        </w:rPr>
        <w:t>)</w:t>
      </w:r>
      <w:r w:rsidRPr="001929CB">
        <w:rPr>
          <w:rFonts w:ascii="Arial" w:eastAsia="標楷體" w:hAnsi="Arial" w:hint="eastAsia"/>
          <w:sz w:val="28"/>
          <w:szCs w:val="28"/>
        </w:rPr>
        <w:t>於</w:t>
      </w:r>
      <w:r w:rsidR="00F12A0A" w:rsidRPr="00F12A0A">
        <w:rPr>
          <w:rFonts w:ascii="Arial" w:eastAsia="標楷體" w:hAnsi="Arial" w:hint="eastAsia"/>
          <w:sz w:val="28"/>
          <w:szCs w:val="28"/>
          <w:u w:val="single"/>
        </w:rPr>
        <w:t xml:space="preserve">               </w:t>
      </w:r>
      <w:r w:rsidR="0096610D" w:rsidRPr="001929CB">
        <w:rPr>
          <w:rFonts w:ascii="Arial" w:eastAsia="標楷體" w:hAnsi="Arial" w:hint="eastAsia"/>
          <w:sz w:val="28"/>
          <w:szCs w:val="28"/>
        </w:rPr>
        <w:t>賽事</w:t>
      </w:r>
      <w:proofErr w:type="gramStart"/>
      <w:r w:rsidR="0096610D" w:rsidRPr="001929CB">
        <w:rPr>
          <w:rFonts w:ascii="Arial" w:eastAsia="標楷體" w:hAnsi="Arial" w:hint="eastAsia"/>
          <w:sz w:val="28"/>
          <w:szCs w:val="28"/>
        </w:rPr>
        <w:t>期間</w:t>
      </w:r>
      <w:r w:rsidRPr="001929CB">
        <w:rPr>
          <w:rFonts w:ascii="Arial" w:eastAsia="標楷體" w:hAnsi="Arial" w:hint="eastAsia"/>
          <w:sz w:val="28"/>
          <w:szCs w:val="28"/>
        </w:rPr>
        <w:t>，</w:t>
      </w:r>
      <w:proofErr w:type="gramEnd"/>
      <w:r w:rsidRPr="001929CB">
        <w:rPr>
          <w:rFonts w:ascii="Arial" w:eastAsia="標楷體" w:hAnsi="Arial" w:hint="eastAsia"/>
          <w:sz w:val="28"/>
          <w:szCs w:val="28"/>
        </w:rPr>
        <w:t>使用</w:t>
      </w:r>
      <w:r w:rsidR="0096610D" w:rsidRPr="001929CB">
        <w:rPr>
          <w:rFonts w:ascii="Arial" w:eastAsia="標楷體" w:hAnsi="Arial" w:hint="eastAsia"/>
          <w:sz w:val="28"/>
          <w:szCs w:val="28"/>
        </w:rPr>
        <w:t>甲方之</w:t>
      </w:r>
      <w:r w:rsidRPr="001929CB">
        <w:rPr>
          <w:rFonts w:ascii="Arial" w:eastAsia="標楷體" w:hAnsi="Arial" w:cs="新細明體" w:hint="eastAsia"/>
          <w:sz w:val="28"/>
          <w:szCs w:val="28"/>
        </w:rPr>
        <w:t>商標</w:t>
      </w:r>
      <w:r w:rsidRPr="001929CB">
        <w:rPr>
          <w:rFonts w:ascii="Arial" w:eastAsia="標楷體" w:hAnsi="Arial"/>
          <w:sz w:val="28"/>
          <w:szCs w:val="28"/>
        </w:rPr>
        <w:t>(</w:t>
      </w:r>
      <w:r w:rsidRPr="001929CB">
        <w:rPr>
          <w:rFonts w:ascii="Arial" w:eastAsia="標楷體" w:hAnsi="Arial" w:hint="eastAsia"/>
          <w:sz w:val="28"/>
          <w:szCs w:val="28"/>
        </w:rPr>
        <w:t>下稱</w:t>
      </w:r>
      <w:r w:rsidR="0096610D" w:rsidRPr="001929CB">
        <w:rPr>
          <w:rFonts w:ascii="Arial" w:eastAsia="標楷體" w:hAnsi="Arial" w:hint="eastAsia"/>
          <w:sz w:val="28"/>
          <w:szCs w:val="28"/>
        </w:rPr>
        <w:t>授權</w:t>
      </w:r>
      <w:r w:rsidRPr="001929CB">
        <w:rPr>
          <w:rFonts w:ascii="Arial" w:eastAsia="標楷體" w:hAnsi="Arial" w:hint="eastAsia"/>
          <w:sz w:val="28"/>
          <w:szCs w:val="28"/>
        </w:rPr>
        <w:t>商標，如附件</w:t>
      </w:r>
      <w:proofErr w:type="gramStart"/>
      <w:r w:rsidRPr="001929CB">
        <w:rPr>
          <w:rFonts w:ascii="Arial" w:eastAsia="標楷體" w:hAnsi="Arial" w:hint="eastAsia"/>
          <w:sz w:val="28"/>
          <w:szCs w:val="28"/>
        </w:rPr>
        <w:t>ㄧ</w:t>
      </w:r>
      <w:proofErr w:type="gramEnd"/>
      <w:r w:rsidRPr="001929CB">
        <w:rPr>
          <w:rFonts w:ascii="Arial" w:eastAsia="標楷體" w:hAnsi="Arial"/>
          <w:sz w:val="28"/>
          <w:szCs w:val="28"/>
        </w:rPr>
        <w:t>)</w:t>
      </w:r>
      <w:r w:rsidRPr="001929CB">
        <w:rPr>
          <w:rFonts w:ascii="Arial" w:eastAsia="標楷體" w:hAnsi="Arial" w:hint="eastAsia"/>
          <w:sz w:val="28"/>
          <w:szCs w:val="28"/>
        </w:rPr>
        <w:t>標示</w:t>
      </w:r>
      <w:r w:rsidR="0096610D" w:rsidRPr="001929CB">
        <w:rPr>
          <w:rFonts w:ascii="Arial" w:eastAsia="標楷體" w:hAnsi="Arial" w:hint="eastAsia"/>
          <w:sz w:val="28"/>
          <w:szCs w:val="28"/>
        </w:rPr>
        <w:t>於賽事相關之廣告、招商、運動行銷、影音</w:t>
      </w:r>
      <w:r w:rsidR="00425601" w:rsidRPr="001929CB">
        <w:rPr>
          <w:rFonts w:ascii="Arial" w:eastAsia="標楷體" w:hAnsi="Arial" w:hint="eastAsia"/>
          <w:sz w:val="28"/>
          <w:szCs w:val="28"/>
        </w:rPr>
        <w:t>內容等相關</w:t>
      </w:r>
      <w:r w:rsidR="0096610D" w:rsidRPr="001929CB">
        <w:rPr>
          <w:rFonts w:ascii="Arial" w:eastAsia="標楷體" w:hAnsi="Arial" w:hint="eastAsia"/>
          <w:sz w:val="28"/>
          <w:szCs w:val="28"/>
        </w:rPr>
        <w:t>媒體</w:t>
      </w:r>
      <w:r w:rsidR="00425601" w:rsidRPr="001929CB">
        <w:rPr>
          <w:rFonts w:ascii="Arial" w:eastAsia="標楷體" w:hAnsi="Arial" w:hint="eastAsia"/>
          <w:sz w:val="28"/>
          <w:szCs w:val="28"/>
        </w:rPr>
        <w:t>，</w:t>
      </w:r>
      <w:r w:rsidRPr="001929CB">
        <w:rPr>
          <w:rFonts w:ascii="Arial" w:eastAsia="標楷體" w:hAnsi="Arial" w:cs="新細明體" w:hint="eastAsia"/>
          <w:sz w:val="28"/>
          <w:szCs w:val="28"/>
        </w:rPr>
        <w:t>雙</w:t>
      </w:r>
      <w:r w:rsidR="00425601" w:rsidRPr="001929CB">
        <w:rPr>
          <w:rFonts w:ascii="Arial" w:eastAsia="標楷體" w:hAnsi="Arial" w:cs="新細明體" w:hint="eastAsia"/>
          <w:sz w:val="28"/>
          <w:szCs w:val="28"/>
        </w:rPr>
        <w:t>方</w:t>
      </w:r>
      <w:r w:rsidR="00A40CAF">
        <w:rPr>
          <w:rFonts w:ascii="Arial" w:eastAsia="標楷體" w:hAnsi="Arial" w:cs="新細明體" w:hint="eastAsia"/>
          <w:sz w:val="28"/>
          <w:szCs w:val="28"/>
        </w:rPr>
        <w:t>合意訂立「商標授權契約書」（下稱本契約），</w:t>
      </w:r>
      <w:r w:rsidRPr="001929CB">
        <w:rPr>
          <w:rFonts w:ascii="Arial" w:eastAsia="標楷體" w:hAnsi="Arial" w:cs="新細明體" w:hint="eastAsia"/>
          <w:sz w:val="28"/>
          <w:szCs w:val="28"/>
        </w:rPr>
        <w:t>約定</w:t>
      </w:r>
      <w:r w:rsidR="00A40CAF">
        <w:rPr>
          <w:rFonts w:ascii="Arial" w:eastAsia="標楷體" w:hAnsi="Arial" w:cs="新細明體" w:hint="eastAsia"/>
          <w:sz w:val="28"/>
          <w:szCs w:val="28"/>
        </w:rPr>
        <w:t>條款</w:t>
      </w:r>
      <w:r w:rsidRPr="001929CB">
        <w:rPr>
          <w:rFonts w:ascii="Arial" w:eastAsia="標楷體" w:hAnsi="Arial" w:cs="新細明體" w:hint="eastAsia"/>
          <w:sz w:val="28"/>
          <w:szCs w:val="28"/>
        </w:rPr>
        <w:t>如下：</w:t>
      </w:r>
    </w:p>
    <w:p w14:paraId="728D9D0C" w14:textId="77777777" w:rsidR="005721AD" w:rsidRPr="001929CB" w:rsidRDefault="005721AD" w:rsidP="001929CB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第</w:t>
      </w:r>
      <w:r w:rsidR="00425601" w:rsidRPr="001929CB">
        <w:rPr>
          <w:rFonts w:ascii="Arial" w:eastAsia="標楷體" w:hAnsi="Arial" w:hint="eastAsia"/>
          <w:sz w:val="28"/>
          <w:szCs w:val="28"/>
        </w:rPr>
        <w:t>一</w:t>
      </w:r>
      <w:r w:rsidRPr="001929CB">
        <w:rPr>
          <w:rFonts w:ascii="Arial" w:eastAsia="標楷體" w:hAnsi="Arial" w:cs="新細明體" w:hint="eastAsia"/>
          <w:sz w:val="28"/>
          <w:szCs w:val="28"/>
        </w:rPr>
        <w:t>條</w:t>
      </w:r>
      <w:r w:rsidR="005B3847" w:rsidRPr="001929CB">
        <w:rPr>
          <w:rFonts w:ascii="Arial" w:eastAsia="標楷體" w:hAnsi="Arial" w:cs="新細明體" w:hint="eastAsia"/>
          <w:sz w:val="28"/>
          <w:szCs w:val="28"/>
        </w:rPr>
        <w:t xml:space="preserve">  </w:t>
      </w:r>
      <w:r w:rsidRPr="001929CB">
        <w:rPr>
          <w:rFonts w:ascii="Arial" w:eastAsia="標楷體" w:hAnsi="Arial" w:cs="新細明體" w:hint="eastAsia"/>
          <w:sz w:val="28"/>
          <w:szCs w:val="28"/>
        </w:rPr>
        <w:t>授權</w:t>
      </w:r>
      <w:r w:rsidR="005B3847" w:rsidRPr="001929CB">
        <w:rPr>
          <w:rFonts w:ascii="Arial" w:eastAsia="標楷體" w:hAnsi="Arial" w:cs="新細明體" w:hint="eastAsia"/>
          <w:sz w:val="28"/>
          <w:szCs w:val="28"/>
        </w:rPr>
        <w:t>期間與</w:t>
      </w:r>
      <w:r w:rsidRPr="001929CB">
        <w:rPr>
          <w:rFonts w:ascii="Arial" w:eastAsia="標楷體" w:hAnsi="Arial" w:cs="新細明體" w:hint="eastAsia"/>
          <w:sz w:val="28"/>
          <w:szCs w:val="28"/>
        </w:rPr>
        <w:t>範圍</w:t>
      </w:r>
    </w:p>
    <w:p w14:paraId="3DCEC6CD" w14:textId="25DB605E" w:rsidR="00B82B2E" w:rsidRPr="0094252C" w:rsidRDefault="002401FB" w:rsidP="0094252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新細明體"/>
          <w:sz w:val="28"/>
          <w:szCs w:val="28"/>
        </w:rPr>
      </w:pPr>
      <w:r w:rsidRPr="0094252C">
        <w:rPr>
          <w:rFonts w:ascii="Arial" w:eastAsia="標楷體" w:hAnsi="Arial" w:hint="eastAsia"/>
          <w:sz w:val="28"/>
          <w:szCs w:val="28"/>
        </w:rPr>
        <w:t>本契約授權</w:t>
      </w:r>
      <w:r w:rsidR="00B82B2E" w:rsidRPr="0094252C">
        <w:rPr>
          <w:rFonts w:ascii="Arial" w:eastAsia="標楷體" w:hAnsi="Arial" w:hint="eastAsia"/>
          <w:sz w:val="28"/>
          <w:szCs w:val="28"/>
        </w:rPr>
        <w:t>期間</w:t>
      </w:r>
      <w:r w:rsidRPr="0094252C">
        <w:rPr>
          <w:rFonts w:ascii="Arial" w:eastAsia="標楷體" w:hAnsi="Arial" w:hint="eastAsia"/>
          <w:sz w:val="28"/>
          <w:szCs w:val="28"/>
        </w:rPr>
        <w:t>自民國○○年○月○日起至○○年○月○日止</w:t>
      </w:r>
      <w:r w:rsidR="001929CB" w:rsidRPr="0094252C">
        <w:rPr>
          <w:rFonts w:ascii="Arial" w:eastAsia="標楷體" w:hAnsi="Arial" w:hint="eastAsia"/>
          <w:sz w:val="28"/>
          <w:szCs w:val="28"/>
        </w:rPr>
        <w:t>。</w:t>
      </w:r>
      <w:r w:rsidR="0094252C" w:rsidRPr="0094252C">
        <w:rPr>
          <w:rFonts w:ascii="Arial" w:eastAsia="標楷體" w:hAnsi="Arial" w:cs="新細明體" w:hint="eastAsia"/>
          <w:sz w:val="28"/>
          <w:szCs w:val="28"/>
        </w:rPr>
        <w:t>本</w:t>
      </w:r>
      <w:r w:rsidR="0094252C">
        <w:rPr>
          <w:rFonts w:ascii="Arial" w:eastAsia="標楷體" w:hAnsi="Arial" w:cs="新細明體" w:hint="eastAsia"/>
          <w:sz w:val="28"/>
          <w:szCs w:val="28"/>
        </w:rPr>
        <w:t>契約</w:t>
      </w:r>
      <w:r w:rsidR="0094252C" w:rsidRPr="0094252C">
        <w:rPr>
          <w:rFonts w:ascii="Arial" w:eastAsia="標楷體" w:hAnsi="Arial" w:cs="新細明體" w:hint="eastAsia"/>
          <w:sz w:val="28"/>
          <w:szCs w:val="28"/>
        </w:rPr>
        <w:t>書授權</w:t>
      </w:r>
      <w:r w:rsidR="0094252C">
        <w:rPr>
          <w:rFonts w:ascii="Arial" w:eastAsia="標楷體" w:hAnsi="Arial" w:cs="新細明體" w:hint="eastAsia"/>
          <w:sz w:val="28"/>
          <w:szCs w:val="28"/>
        </w:rPr>
        <w:t>期間屆期一</w:t>
      </w:r>
      <w:r w:rsidR="0094252C" w:rsidRPr="0094252C">
        <w:rPr>
          <w:rFonts w:ascii="標楷體" w:eastAsia="標楷體" w:hAnsi="標楷體" w:cs="標楷體" w:hint="eastAsia"/>
          <w:sz w:val="28"/>
          <w:szCs w:val="28"/>
        </w:rPr>
        <w:t>個月</w:t>
      </w:r>
      <w:r w:rsidR="0094252C" w:rsidRPr="0094252C">
        <w:rPr>
          <w:rFonts w:ascii="Arial" w:eastAsia="標楷體" w:hAnsi="Arial" w:cs="新細明體" w:hint="eastAsia"/>
          <w:sz w:val="28"/>
          <w:szCs w:val="28"/>
        </w:rPr>
        <w:t>前</w:t>
      </w:r>
      <w:r w:rsidR="0094252C" w:rsidRPr="0094252C">
        <w:rPr>
          <w:rFonts w:ascii="標楷體" w:eastAsia="標楷體" w:hAnsi="標楷體" w:cs="標楷體" w:hint="eastAsia"/>
          <w:sz w:val="28"/>
          <w:szCs w:val="28"/>
        </w:rPr>
        <w:t>，如甲</w:t>
      </w:r>
      <w:r w:rsidR="00794FCC">
        <w:rPr>
          <w:rFonts w:ascii="標楷體" w:eastAsia="標楷體" w:hAnsi="標楷體" w:cs="標楷體" w:hint="eastAsia"/>
          <w:sz w:val="28"/>
          <w:szCs w:val="28"/>
        </w:rPr>
        <w:t>、</w:t>
      </w:r>
      <w:r w:rsidR="0094252C">
        <w:rPr>
          <w:rFonts w:ascii="標楷體" w:eastAsia="標楷體" w:hAnsi="標楷體" w:cs="標楷體" w:hint="eastAsia"/>
          <w:sz w:val="28"/>
          <w:szCs w:val="28"/>
        </w:rPr>
        <w:t>乙</w:t>
      </w:r>
      <w:r w:rsidR="0094252C" w:rsidRPr="0094252C">
        <w:rPr>
          <w:rFonts w:ascii="標楷體" w:eastAsia="標楷體" w:hAnsi="標楷體" w:cs="標楷體" w:hint="eastAsia"/>
          <w:sz w:val="28"/>
          <w:szCs w:val="28"/>
        </w:rPr>
        <w:t>雙</w:t>
      </w:r>
      <w:r w:rsidR="0094252C">
        <w:rPr>
          <w:rFonts w:ascii="標楷體" w:eastAsia="標楷體" w:hAnsi="標楷體" w:cs="標楷體" w:hint="eastAsia"/>
          <w:sz w:val="28"/>
          <w:szCs w:val="28"/>
        </w:rPr>
        <w:t>方</w:t>
      </w:r>
      <w:r w:rsidR="0094252C" w:rsidRPr="0094252C">
        <w:rPr>
          <w:rFonts w:ascii="Arial" w:eastAsia="標楷體" w:hAnsi="Arial" w:cs="新細明體" w:hint="eastAsia"/>
          <w:sz w:val="28"/>
          <w:szCs w:val="28"/>
        </w:rPr>
        <w:t>任何</w:t>
      </w:r>
      <w:r w:rsidR="0094252C">
        <w:rPr>
          <w:rFonts w:ascii="Arial" w:eastAsia="標楷體" w:hAnsi="Arial" w:cs="新細明體" w:hint="eastAsia"/>
          <w:sz w:val="28"/>
          <w:szCs w:val="28"/>
        </w:rPr>
        <w:t>一方</w:t>
      </w:r>
      <w:r w:rsidR="0094252C" w:rsidRPr="0094252C">
        <w:rPr>
          <w:rFonts w:ascii="標楷體" w:eastAsia="標楷體" w:hAnsi="標楷體" w:cs="標楷體" w:hint="eastAsia"/>
          <w:sz w:val="28"/>
          <w:szCs w:val="28"/>
        </w:rPr>
        <w:t>未以書面提出不延續授權之要求，則視</w:t>
      </w:r>
      <w:r w:rsidR="00794FCC">
        <w:rPr>
          <w:rFonts w:ascii="標楷體" w:eastAsia="標楷體" w:hAnsi="標楷體" w:cs="標楷體" w:hint="eastAsia"/>
          <w:sz w:val="28"/>
          <w:szCs w:val="28"/>
        </w:rPr>
        <w:t>為</w:t>
      </w:r>
      <w:r w:rsidR="0094252C">
        <w:rPr>
          <w:rFonts w:ascii="標楷體" w:eastAsia="標楷體" w:hAnsi="標楷體" w:cs="標楷體" w:hint="eastAsia"/>
          <w:sz w:val="28"/>
          <w:szCs w:val="28"/>
        </w:rPr>
        <w:t>雙方</w:t>
      </w:r>
      <w:r w:rsidR="0094252C" w:rsidRPr="0094252C">
        <w:rPr>
          <w:rFonts w:ascii="標楷體" w:eastAsia="標楷體" w:hAnsi="標楷體" w:cs="標楷體" w:hint="eastAsia"/>
          <w:sz w:val="28"/>
          <w:szCs w:val="28"/>
        </w:rPr>
        <w:t>同意授權期</w:t>
      </w:r>
      <w:r w:rsidR="0094252C">
        <w:rPr>
          <w:rFonts w:ascii="標楷體" w:eastAsia="標楷體" w:hAnsi="標楷體" w:cs="標楷體" w:hint="eastAsia"/>
          <w:sz w:val="28"/>
          <w:szCs w:val="28"/>
        </w:rPr>
        <w:t>間</w:t>
      </w:r>
      <w:r w:rsidR="0094252C" w:rsidRPr="0094252C">
        <w:rPr>
          <w:rFonts w:ascii="標楷體" w:eastAsia="標楷體" w:hAnsi="標楷體" w:cs="標楷體" w:hint="eastAsia"/>
          <w:sz w:val="28"/>
          <w:szCs w:val="28"/>
        </w:rPr>
        <w:t>自動延長</w:t>
      </w:r>
      <w:r w:rsidR="0094252C">
        <w:rPr>
          <w:rFonts w:ascii="標楷體" w:eastAsia="標楷體" w:hAnsi="標楷體" w:cs="標楷體" w:hint="eastAsia"/>
          <w:sz w:val="28"/>
          <w:szCs w:val="28"/>
        </w:rPr>
        <w:t>一</w:t>
      </w:r>
      <w:r w:rsidR="0094252C" w:rsidRPr="0094252C">
        <w:rPr>
          <w:rFonts w:ascii="標楷體" w:eastAsia="標楷體" w:hAnsi="標楷體" w:cs="標楷體" w:hint="eastAsia"/>
          <w:sz w:val="28"/>
          <w:szCs w:val="28"/>
        </w:rPr>
        <w:t>年，嗣後亦</w:t>
      </w:r>
      <w:r w:rsidR="0094252C" w:rsidRPr="0094252C">
        <w:rPr>
          <w:rFonts w:ascii="Arial" w:eastAsia="標楷體" w:hAnsi="Arial" w:cs="新細明體" w:hint="eastAsia"/>
          <w:sz w:val="28"/>
          <w:szCs w:val="28"/>
        </w:rPr>
        <w:t>同。</w:t>
      </w:r>
    </w:p>
    <w:p w14:paraId="40AD809D" w14:textId="3D9F334A" w:rsidR="00B82B2E" w:rsidRPr="001929CB" w:rsidRDefault="00B82B2E" w:rsidP="001929CB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新細明體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本契約係為非專屬</w:t>
      </w:r>
      <w:r w:rsidRPr="001929CB">
        <w:rPr>
          <w:rFonts w:ascii="Arial" w:eastAsia="標楷體" w:hAnsi="Arial" w:cs="新細明體" w:hint="eastAsia"/>
          <w:sz w:val="28"/>
          <w:szCs w:val="28"/>
        </w:rPr>
        <w:t>授權，</w:t>
      </w:r>
      <w:r w:rsidR="001929CB" w:rsidRPr="001929CB">
        <w:rPr>
          <w:rFonts w:ascii="Arial" w:eastAsia="標楷體" w:hAnsi="Arial" w:cs="新細明體" w:hint="eastAsia"/>
          <w:sz w:val="28"/>
          <w:szCs w:val="28"/>
        </w:rPr>
        <w:t>乙方</w:t>
      </w:r>
      <w:r w:rsidRPr="001929CB">
        <w:rPr>
          <w:rFonts w:ascii="Arial" w:eastAsia="標楷體" w:hAnsi="Arial" w:cs="新細明體" w:hint="eastAsia"/>
          <w:sz w:val="28"/>
          <w:szCs w:val="28"/>
        </w:rPr>
        <w:t>不可轉讓或再授權予第三人。</w:t>
      </w:r>
    </w:p>
    <w:p w14:paraId="5B2BCE37" w14:textId="30967A64" w:rsidR="005B3847" w:rsidRPr="001929CB" w:rsidRDefault="005721AD" w:rsidP="001929CB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新細明體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甲</w:t>
      </w:r>
      <w:r w:rsidR="00425601" w:rsidRPr="001929CB">
        <w:rPr>
          <w:rFonts w:ascii="Arial" w:eastAsia="標楷體" w:hAnsi="Arial" w:hint="eastAsia"/>
          <w:sz w:val="28"/>
          <w:szCs w:val="28"/>
        </w:rPr>
        <w:t>方</w:t>
      </w:r>
      <w:r w:rsidRPr="001929CB">
        <w:rPr>
          <w:rFonts w:ascii="Arial" w:eastAsia="標楷體" w:hAnsi="Arial" w:cs="新細明體" w:hint="eastAsia"/>
          <w:sz w:val="28"/>
          <w:szCs w:val="28"/>
        </w:rPr>
        <w:t>同意無償授權</w:t>
      </w:r>
      <w:r w:rsidR="00425601" w:rsidRPr="001929CB">
        <w:rPr>
          <w:rFonts w:ascii="Arial" w:eastAsia="標楷體" w:hAnsi="Arial" w:cs="新細明體" w:hint="eastAsia"/>
          <w:sz w:val="28"/>
          <w:szCs w:val="28"/>
        </w:rPr>
        <w:t>乙方</w:t>
      </w:r>
      <w:r w:rsidR="00425601" w:rsidRPr="001929CB">
        <w:rPr>
          <w:rFonts w:ascii="Arial" w:eastAsia="標楷體" w:hAnsi="Arial" w:hint="eastAsia"/>
          <w:sz w:val="28"/>
          <w:szCs w:val="28"/>
        </w:rPr>
        <w:t>於賽事相關之廣告、招商、運動行銷、影音內容等相關媒體上</w:t>
      </w:r>
      <w:r w:rsidRPr="001929CB">
        <w:rPr>
          <w:rFonts w:ascii="Arial" w:eastAsia="標楷體" w:hAnsi="Arial" w:hint="eastAsia"/>
          <w:sz w:val="28"/>
          <w:szCs w:val="28"/>
        </w:rPr>
        <w:t>使用</w:t>
      </w:r>
      <w:r w:rsidR="00794FCC">
        <w:rPr>
          <w:rFonts w:ascii="Arial" w:eastAsia="標楷體" w:hAnsi="Arial" w:hint="eastAsia"/>
          <w:sz w:val="28"/>
          <w:szCs w:val="28"/>
        </w:rPr>
        <w:t>甲方之</w:t>
      </w:r>
      <w:r w:rsidRPr="001929CB">
        <w:rPr>
          <w:rFonts w:ascii="Arial" w:eastAsia="標楷體" w:hAnsi="Arial" w:hint="eastAsia"/>
          <w:sz w:val="28"/>
          <w:szCs w:val="28"/>
        </w:rPr>
        <w:t>商標標示</w:t>
      </w:r>
      <w:r w:rsidR="00425601" w:rsidRPr="001929CB">
        <w:rPr>
          <w:rFonts w:ascii="Arial" w:eastAsia="標楷體" w:hAnsi="Arial" w:hint="eastAsia"/>
          <w:sz w:val="28"/>
          <w:szCs w:val="28"/>
        </w:rPr>
        <w:t>，</w:t>
      </w:r>
      <w:r w:rsidRPr="001929CB">
        <w:rPr>
          <w:rFonts w:ascii="Arial" w:eastAsia="標楷體" w:hAnsi="Arial" w:cs="新細明體" w:hint="eastAsia"/>
          <w:sz w:val="28"/>
          <w:szCs w:val="28"/>
        </w:rPr>
        <w:t>以提升</w:t>
      </w:r>
      <w:r w:rsidR="00794FCC">
        <w:rPr>
          <w:rFonts w:ascii="Arial" w:eastAsia="標楷體" w:hAnsi="Arial" w:cs="新細明體" w:hint="eastAsia"/>
          <w:sz w:val="28"/>
          <w:szCs w:val="28"/>
        </w:rPr>
        <w:t>甲方之</w:t>
      </w:r>
      <w:r w:rsidR="0020454A" w:rsidRPr="001929CB">
        <w:rPr>
          <w:rFonts w:ascii="Arial" w:eastAsia="標楷體" w:hAnsi="Arial" w:hint="eastAsia"/>
          <w:sz w:val="28"/>
          <w:szCs w:val="28"/>
        </w:rPr>
        <w:t>商標</w:t>
      </w:r>
      <w:r w:rsidRPr="001929CB">
        <w:rPr>
          <w:rFonts w:ascii="Arial" w:eastAsia="標楷體" w:hAnsi="Arial" w:cs="新細明體" w:hint="eastAsia"/>
          <w:sz w:val="28"/>
          <w:szCs w:val="28"/>
        </w:rPr>
        <w:t>識別性。</w:t>
      </w:r>
    </w:p>
    <w:p w14:paraId="75802423" w14:textId="1BCCB3AB" w:rsidR="00794FCC" w:rsidRPr="00782C64" w:rsidRDefault="001929CB" w:rsidP="00794FCC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cs="新細明體" w:hint="eastAsia"/>
          <w:sz w:val="28"/>
          <w:szCs w:val="28"/>
        </w:rPr>
        <w:t>乙方</w:t>
      </w:r>
      <w:r w:rsidR="005B3847" w:rsidRPr="001929CB">
        <w:rPr>
          <w:rFonts w:ascii="Arial" w:eastAsia="標楷體" w:hAnsi="Arial" w:cs="新細明體" w:hint="eastAsia"/>
          <w:sz w:val="28"/>
          <w:szCs w:val="28"/>
        </w:rPr>
        <w:t>於授權期間屆期後，即應停止使用</w:t>
      </w:r>
      <w:r w:rsidR="00794FCC">
        <w:rPr>
          <w:rFonts w:ascii="Arial" w:eastAsia="標楷體" w:hAnsi="Arial" w:cs="新細明體" w:hint="eastAsia"/>
          <w:sz w:val="28"/>
          <w:szCs w:val="28"/>
        </w:rPr>
        <w:t>、製造</w:t>
      </w:r>
      <w:r w:rsidR="005B3847" w:rsidRPr="001929CB">
        <w:rPr>
          <w:rFonts w:ascii="Arial" w:eastAsia="標楷體" w:hAnsi="Arial" w:cs="新細明體" w:hint="eastAsia"/>
          <w:sz w:val="28"/>
          <w:szCs w:val="28"/>
        </w:rPr>
        <w:t>授權商標。授權期間內</w:t>
      </w:r>
      <w:r w:rsidR="00794FCC">
        <w:rPr>
          <w:rFonts w:ascii="Arial" w:eastAsia="標楷體" w:hAnsi="Arial" w:cs="新細明體" w:hint="eastAsia"/>
          <w:sz w:val="28"/>
          <w:szCs w:val="28"/>
        </w:rPr>
        <w:t>販售</w:t>
      </w:r>
      <w:r w:rsidR="005B3847" w:rsidRPr="001929CB">
        <w:rPr>
          <w:rFonts w:ascii="Arial" w:eastAsia="標楷體" w:hAnsi="Arial" w:cs="新細明體" w:hint="eastAsia"/>
          <w:sz w:val="28"/>
          <w:szCs w:val="28"/>
        </w:rPr>
        <w:t>之商品，未販售完畢者，於授權期間經過或本契約終止後，不得繼續</w:t>
      </w:r>
      <w:r w:rsidR="00794FCC">
        <w:rPr>
          <w:rFonts w:ascii="Arial" w:eastAsia="標楷體" w:hAnsi="Arial" w:cs="新細明體" w:hint="eastAsia"/>
          <w:sz w:val="28"/>
          <w:szCs w:val="28"/>
        </w:rPr>
        <w:t>販</w:t>
      </w:r>
      <w:r w:rsidR="005B3847" w:rsidRPr="001929CB">
        <w:rPr>
          <w:rFonts w:ascii="Arial" w:eastAsia="標楷體" w:hAnsi="Arial" w:cs="新細明體" w:hint="eastAsia"/>
          <w:sz w:val="28"/>
          <w:szCs w:val="28"/>
        </w:rPr>
        <w:t>售。</w:t>
      </w:r>
      <w:r w:rsidR="00794FCC">
        <w:rPr>
          <w:rFonts w:ascii="Arial" w:eastAsia="標楷體" w:hAnsi="Arial" w:cs="新細明體" w:hint="eastAsia"/>
          <w:sz w:val="28"/>
          <w:szCs w:val="28"/>
        </w:rPr>
        <w:t>乙方所使用、製造、販售之商品應確保其品質，如有任何瑕疵，</w:t>
      </w:r>
      <w:proofErr w:type="gramStart"/>
      <w:r w:rsidR="00794FCC">
        <w:rPr>
          <w:rFonts w:ascii="Arial" w:eastAsia="標楷體" w:hAnsi="Arial" w:cs="新細明體" w:hint="eastAsia"/>
          <w:sz w:val="28"/>
          <w:szCs w:val="28"/>
        </w:rPr>
        <w:t>均由乙</w:t>
      </w:r>
      <w:proofErr w:type="gramEnd"/>
      <w:r w:rsidR="00794FCC">
        <w:rPr>
          <w:rFonts w:ascii="Arial" w:eastAsia="標楷體" w:hAnsi="Arial" w:cs="新細明體" w:hint="eastAsia"/>
          <w:sz w:val="28"/>
          <w:szCs w:val="28"/>
        </w:rPr>
        <w:t>方自行負責，</w:t>
      </w:r>
      <w:proofErr w:type="gramStart"/>
      <w:r w:rsidR="00794FCC">
        <w:rPr>
          <w:rFonts w:ascii="Arial" w:eastAsia="標楷體" w:hAnsi="Arial" w:cs="新細明體" w:hint="eastAsia"/>
          <w:sz w:val="28"/>
          <w:szCs w:val="28"/>
        </w:rPr>
        <w:t>概予甲方</w:t>
      </w:r>
      <w:proofErr w:type="gramEnd"/>
      <w:r w:rsidR="00794FCC">
        <w:rPr>
          <w:rFonts w:ascii="Arial" w:eastAsia="標楷體" w:hAnsi="Arial" w:cs="新細明體" w:hint="eastAsia"/>
          <w:sz w:val="28"/>
          <w:szCs w:val="28"/>
        </w:rPr>
        <w:t>無涉。</w:t>
      </w:r>
    </w:p>
    <w:p w14:paraId="091D9D7D" w14:textId="77777777" w:rsidR="005721AD" w:rsidRPr="001929CB" w:rsidRDefault="005721AD" w:rsidP="001929CB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第</w:t>
      </w:r>
      <w:r w:rsidR="0020454A" w:rsidRPr="001929CB">
        <w:rPr>
          <w:rFonts w:ascii="Arial" w:eastAsia="標楷體" w:hAnsi="Arial" w:hint="eastAsia"/>
          <w:sz w:val="28"/>
          <w:szCs w:val="28"/>
        </w:rPr>
        <w:t>二</w:t>
      </w:r>
      <w:r w:rsidRPr="001929CB">
        <w:rPr>
          <w:rFonts w:ascii="Arial" w:eastAsia="標楷體" w:hAnsi="Arial" w:cs="新細明體" w:hint="eastAsia"/>
          <w:sz w:val="28"/>
          <w:szCs w:val="28"/>
        </w:rPr>
        <w:t>條</w:t>
      </w:r>
      <w:r w:rsidR="00AF42DC" w:rsidRPr="001929CB">
        <w:rPr>
          <w:rFonts w:ascii="Arial" w:eastAsia="標楷體" w:hAnsi="Arial" w:cs="新細明體" w:hint="eastAsia"/>
          <w:sz w:val="28"/>
          <w:szCs w:val="28"/>
        </w:rPr>
        <w:t xml:space="preserve">  </w:t>
      </w:r>
      <w:r w:rsidR="00DB4E66" w:rsidRPr="001929CB">
        <w:rPr>
          <w:rFonts w:ascii="Arial" w:eastAsia="標楷體" w:hAnsi="Arial" w:cs="新細明體" w:hint="eastAsia"/>
          <w:sz w:val="28"/>
          <w:szCs w:val="28"/>
        </w:rPr>
        <w:t>契約之補充與修改</w:t>
      </w:r>
    </w:p>
    <w:p w14:paraId="502F8AB1" w14:textId="77777777" w:rsidR="00DB4E66" w:rsidRPr="001929CB" w:rsidRDefault="00DB4E66" w:rsidP="001929CB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Arial" w:eastAsia="標楷體" w:hAnsi="Arial" w:cs="新細明體"/>
          <w:sz w:val="28"/>
          <w:szCs w:val="28"/>
        </w:rPr>
      </w:pPr>
      <w:r w:rsidRPr="001929CB">
        <w:rPr>
          <w:rFonts w:ascii="Arial" w:eastAsia="標楷體" w:hAnsi="Arial" w:cs="新細明體" w:hint="eastAsia"/>
          <w:sz w:val="28"/>
          <w:szCs w:val="28"/>
        </w:rPr>
        <w:t>本契約若有未盡事項，甲乙雙方應本誠實信用原則協調解決，並得以書面協議補充或修改之。</w:t>
      </w:r>
    </w:p>
    <w:p w14:paraId="4AE890AD" w14:textId="77777777" w:rsidR="005721AD" w:rsidRPr="001929CB" w:rsidRDefault="005721AD" w:rsidP="001929CB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Arial" w:eastAsia="標楷體" w:hAnsi="Arial" w:cs="新細明體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本</w:t>
      </w:r>
      <w:r w:rsidR="00DB4E66" w:rsidRPr="001929CB">
        <w:rPr>
          <w:rFonts w:ascii="Arial" w:eastAsia="標楷體" w:hAnsi="Arial" w:hint="eastAsia"/>
          <w:sz w:val="28"/>
          <w:szCs w:val="28"/>
        </w:rPr>
        <w:t>契約</w:t>
      </w:r>
      <w:r w:rsidRPr="001929CB">
        <w:rPr>
          <w:rFonts w:ascii="Arial" w:eastAsia="標楷體" w:hAnsi="Arial" w:hint="eastAsia"/>
          <w:sz w:val="28"/>
          <w:szCs w:val="28"/>
        </w:rPr>
        <w:t>書內容之修改，應以書面為之並經雙</w:t>
      </w:r>
      <w:r w:rsidR="0020454A" w:rsidRPr="001929CB">
        <w:rPr>
          <w:rFonts w:ascii="Arial" w:eastAsia="標楷體" w:hAnsi="Arial" w:hint="eastAsia"/>
          <w:sz w:val="28"/>
          <w:szCs w:val="28"/>
        </w:rPr>
        <w:t>方</w:t>
      </w:r>
      <w:r w:rsidRPr="001929CB">
        <w:rPr>
          <w:rFonts w:ascii="Arial" w:eastAsia="標楷體" w:hAnsi="Arial" w:cs="新細明體" w:hint="eastAsia"/>
          <w:sz w:val="28"/>
          <w:szCs w:val="28"/>
        </w:rPr>
        <w:t>用印後</w:t>
      </w:r>
      <w:r w:rsidR="0020454A" w:rsidRPr="001929CB">
        <w:rPr>
          <w:rFonts w:ascii="Arial" w:eastAsia="標楷體" w:hAnsi="Arial" w:cs="新細明體" w:hint="eastAsia"/>
          <w:sz w:val="28"/>
          <w:szCs w:val="28"/>
        </w:rPr>
        <w:t>生</w:t>
      </w:r>
      <w:r w:rsidRPr="001929CB">
        <w:rPr>
          <w:rFonts w:ascii="Arial" w:eastAsia="標楷體" w:hAnsi="Arial" w:cs="新細明體" w:hint="eastAsia"/>
          <w:sz w:val="28"/>
          <w:szCs w:val="28"/>
        </w:rPr>
        <w:t>效。</w:t>
      </w:r>
    </w:p>
    <w:p w14:paraId="2CAF8DEE" w14:textId="77777777" w:rsidR="00B82B2E" w:rsidRPr="001929CB" w:rsidRDefault="00B82B2E" w:rsidP="001929CB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第三條</w:t>
      </w:r>
      <w:r w:rsidRPr="001929CB">
        <w:rPr>
          <w:rFonts w:ascii="Arial" w:eastAsia="標楷體" w:hAnsi="Arial" w:hint="eastAsia"/>
          <w:sz w:val="28"/>
          <w:szCs w:val="28"/>
        </w:rPr>
        <w:t xml:space="preserve">  </w:t>
      </w:r>
      <w:r w:rsidRPr="001929CB">
        <w:rPr>
          <w:rFonts w:ascii="Arial" w:eastAsia="標楷體" w:hAnsi="Arial" w:hint="eastAsia"/>
          <w:sz w:val="28"/>
          <w:szCs w:val="28"/>
        </w:rPr>
        <w:t>終止授權</w:t>
      </w:r>
    </w:p>
    <w:p w14:paraId="65E4ADA3" w14:textId="2121D992" w:rsidR="00B82B2E" w:rsidRPr="001929CB" w:rsidRDefault="00B82B2E" w:rsidP="001929CB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如有下列情事之一，甲方得逕行終止本契約</w:t>
      </w:r>
      <w:r w:rsidR="00DB4E66" w:rsidRPr="001929CB">
        <w:rPr>
          <w:rFonts w:ascii="Arial" w:eastAsia="標楷體" w:hAnsi="Arial" w:hint="eastAsia"/>
          <w:sz w:val="28"/>
          <w:szCs w:val="28"/>
        </w:rPr>
        <w:t>，並於終止</w:t>
      </w:r>
      <w:r w:rsidR="00794FCC">
        <w:rPr>
          <w:rFonts w:ascii="Arial" w:eastAsia="標楷體" w:hAnsi="Arial" w:cs="新細明體" w:hint="eastAsia"/>
          <w:sz w:val="28"/>
          <w:szCs w:val="28"/>
        </w:rPr>
        <w:t>前</w:t>
      </w:r>
      <w:r w:rsidR="00DB4E66" w:rsidRPr="001929CB">
        <w:rPr>
          <w:rFonts w:ascii="Arial" w:eastAsia="標楷體" w:hAnsi="Arial" w:cs="新細明體" w:hint="eastAsia"/>
          <w:sz w:val="28"/>
          <w:szCs w:val="28"/>
        </w:rPr>
        <w:t>一個月通知乙方</w:t>
      </w:r>
      <w:r w:rsidRPr="001929CB">
        <w:rPr>
          <w:rFonts w:ascii="Arial" w:eastAsia="標楷體" w:hAnsi="Arial" w:hint="eastAsia"/>
          <w:sz w:val="28"/>
          <w:szCs w:val="28"/>
        </w:rPr>
        <w:t>：</w:t>
      </w:r>
    </w:p>
    <w:p w14:paraId="10E63FAD" w14:textId="77777777" w:rsidR="00B82B2E" w:rsidRPr="001929CB" w:rsidRDefault="001929CB" w:rsidP="001929CB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cs="新細明體" w:hint="eastAsia"/>
          <w:sz w:val="28"/>
          <w:szCs w:val="28"/>
        </w:rPr>
        <w:t>乙方</w:t>
      </w:r>
      <w:r w:rsidR="00B82B2E" w:rsidRPr="001929CB">
        <w:rPr>
          <w:rFonts w:ascii="Arial" w:eastAsia="標楷體" w:hAnsi="Arial" w:hint="eastAsia"/>
          <w:sz w:val="28"/>
          <w:szCs w:val="28"/>
        </w:rPr>
        <w:t>任意改變授權圖像及授權商標之文字、圖形或其組合。</w:t>
      </w:r>
    </w:p>
    <w:p w14:paraId="6C25942E" w14:textId="3ED2AE0D" w:rsidR="00B82B2E" w:rsidRDefault="001929CB" w:rsidP="001929CB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cs="新細明體" w:hint="eastAsia"/>
          <w:sz w:val="28"/>
          <w:szCs w:val="28"/>
        </w:rPr>
        <w:t>乙方</w:t>
      </w:r>
      <w:r w:rsidR="00B82B2E" w:rsidRPr="001929CB">
        <w:rPr>
          <w:rFonts w:ascii="Arial" w:eastAsia="標楷體" w:hAnsi="Arial" w:hint="eastAsia"/>
          <w:sz w:val="28"/>
          <w:szCs w:val="28"/>
        </w:rPr>
        <w:t>有其他足以影響或減損授權商標價值、</w:t>
      </w:r>
      <w:r w:rsidR="00DB4E66" w:rsidRPr="001929CB">
        <w:rPr>
          <w:rFonts w:ascii="Arial" w:eastAsia="標楷體" w:hAnsi="Arial" w:hint="eastAsia"/>
          <w:sz w:val="28"/>
          <w:szCs w:val="28"/>
        </w:rPr>
        <w:t>信</w:t>
      </w:r>
      <w:r w:rsidR="00B82B2E" w:rsidRPr="001929CB">
        <w:rPr>
          <w:rFonts w:ascii="Arial" w:eastAsia="標楷體" w:hAnsi="Arial" w:hint="eastAsia"/>
          <w:sz w:val="28"/>
          <w:szCs w:val="28"/>
        </w:rPr>
        <w:t>譽或識別性之行為。</w:t>
      </w:r>
    </w:p>
    <w:p w14:paraId="336BF766" w14:textId="2F18DD37" w:rsidR="00794FCC" w:rsidRPr="00EC5C58" w:rsidRDefault="00EC5C58" w:rsidP="00EC5C58">
      <w:pPr>
        <w:spacing w:line="500" w:lineRule="exact"/>
        <w:ind w:left="720"/>
        <w:jc w:val="both"/>
        <w:rPr>
          <w:rFonts w:ascii="Arial" w:eastAsia="標楷體" w:hAnsi="Arial"/>
          <w:sz w:val="28"/>
          <w:szCs w:val="28"/>
        </w:rPr>
      </w:pPr>
      <w:r w:rsidRPr="00782C64">
        <w:rPr>
          <w:rFonts w:ascii="Arial" w:eastAsia="標楷體" w:hAnsi="Arial" w:hint="eastAsia"/>
          <w:sz w:val="28"/>
          <w:szCs w:val="28"/>
        </w:rPr>
        <w:t>(</w:t>
      </w:r>
      <w:r w:rsidRPr="00782C64">
        <w:rPr>
          <w:rFonts w:ascii="Arial" w:eastAsia="標楷體" w:hAnsi="Arial" w:hint="eastAsia"/>
          <w:sz w:val="28"/>
          <w:szCs w:val="28"/>
        </w:rPr>
        <w:t>三</w:t>
      </w:r>
      <w:r w:rsidRPr="00782C64">
        <w:rPr>
          <w:rFonts w:ascii="Arial" w:eastAsia="標楷體" w:hAnsi="Arial"/>
          <w:sz w:val="28"/>
          <w:szCs w:val="28"/>
        </w:rPr>
        <w:t>)</w:t>
      </w:r>
      <w:r w:rsidR="00794FCC" w:rsidRPr="00782C64">
        <w:rPr>
          <w:rFonts w:ascii="Arial" w:eastAsia="標楷體" w:hAnsi="Arial" w:hint="eastAsia"/>
          <w:sz w:val="28"/>
          <w:szCs w:val="28"/>
        </w:rPr>
        <w:t>其</w:t>
      </w:r>
      <w:r w:rsidR="00794FCC" w:rsidRPr="00EC5C58">
        <w:rPr>
          <w:rFonts w:ascii="Arial" w:eastAsia="標楷體" w:hAnsi="Arial" w:hint="eastAsia"/>
          <w:sz w:val="28"/>
          <w:szCs w:val="28"/>
        </w:rPr>
        <w:t>他可歸責於乙方事由且經甲方認定為情節重大者。</w:t>
      </w:r>
    </w:p>
    <w:p w14:paraId="78B29BB9" w14:textId="670E09FA" w:rsidR="00906564" w:rsidRPr="00906564" w:rsidRDefault="00B82B2E" w:rsidP="00906564">
      <w:pPr>
        <w:pStyle w:val="a3"/>
        <w:widowControl/>
        <w:numPr>
          <w:ilvl w:val="0"/>
          <w:numId w:val="2"/>
        </w:numPr>
        <w:spacing w:line="500" w:lineRule="exact"/>
        <w:ind w:leftChars="0"/>
        <w:jc w:val="both"/>
        <w:rPr>
          <w:rFonts w:ascii="Arial" w:eastAsia="標楷體" w:hAnsi="Arial"/>
          <w:sz w:val="28"/>
          <w:szCs w:val="28"/>
        </w:rPr>
      </w:pPr>
      <w:r w:rsidRPr="00906564">
        <w:rPr>
          <w:rFonts w:ascii="Arial" w:eastAsia="標楷體" w:hAnsi="Arial" w:hint="eastAsia"/>
          <w:sz w:val="28"/>
          <w:szCs w:val="28"/>
        </w:rPr>
        <w:t>甲方依前項約定終止本契約時，</w:t>
      </w:r>
      <w:r w:rsidR="001929CB" w:rsidRPr="00906564">
        <w:rPr>
          <w:rFonts w:ascii="Arial" w:eastAsia="標楷體" w:hAnsi="Arial" w:hint="eastAsia"/>
          <w:sz w:val="28"/>
          <w:szCs w:val="28"/>
        </w:rPr>
        <w:t>乙方仍需就甲方因此所生之一切損害賠償之。</w:t>
      </w:r>
    </w:p>
    <w:p w14:paraId="14CAFA5C" w14:textId="0D187798" w:rsidR="00794FCC" w:rsidRDefault="005721AD" w:rsidP="001929CB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lastRenderedPageBreak/>
        <w:t>第</w:t>
      </w:r>
      <w:r w:rsidR="00DB4E66" w:rsidRPr="001929CB">
        <w:rPr>
          <w:rFonts w:ascii="Arial" w:eastAsia="標楷體" w:hAnsi="Arial" w:hint="eastAsia"/>
          <w:sz w:val="28"/>
          <w:szCs w:val="28"/>
        </w:rPr>
        <w:t>四</w:t>
      </w:r>
      <w:r w:rsidRPr="001929CB">
        <w:rPr>
          <w:rFonts w:ascii="Arial" w:eastAsia="標楷體" w:hAnsi="Arial" w:hint="eastAsia"/>
          <w:sz w:val="28"/>
          <w:szCs w:val="28"/>
        </w:rPr>
        <w:t>條</w:t>
      </w:r>
      <w:r w:rsidR="00DB4E66" w:rsidRPr="001929CB">
        <w:rPr>
          <w:rFonts w:ascii="Arial" w:eastAsia="標楷體" w:hAnsi="Arial" w:hint="eastAsia"/>
          <w:sz w:val="28"/>
          <w:szCs w:val="28"/>
        </w:rPr>
        <w:t xml:space="preserve">  </w:t>
      </w:r>
      <w:r w:rsidR="00794FCC">
        <w:rPr>
          <w:rFonts w:ascii="Arial" w:eastAsia="標楷體" w:hAnsi="Arial" w:hint="eastAsia"/>
          <w:sz w:val="28"/>
          <w:szCs w:val="28"/>
        </w:rPr>
        <w:t>違約罰則</w:t>
      </w:r>
    </w:p>
    <w:p w14:paraId="7EB0C580" w14:textId="3ABAC401" w:rsidR="00794FCC" w:rsidRDefault="00794FCC" w:rsidP="001929CB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如乙方違反</w:t>
      </w:r>
      <w:r w:rsidR="00A40CAF">
        <w:rPr>
          <w:rFonts w:ascii="Arial" w:eastAsia="標楷體" w:hAnsi="Arial" w:hint="eastAsia"/>
          <w:sz w:val="28"/>
          <w:szCs w:val="28"/>
        </w:rPr>
        <w:t>本契約第一條</w:t>
      </w:r>
      <w:r>
        <w:rPr>
          <w:rFonts w:ascii="Arial" w:eastAsia="標楷體" w:hAnsi="Arial" w:hint="eastAsia"/>
          <w:sz w:val="28"/>
          <w:szCs w:val="28"/>
        </w:rPr>
        <w:t>任</w:t>
      </w:r>
      <w:proofErr w:type="gramStart"/>
      <w:r>
        <w:rPr>
          <w:rFonts w:ascii="Arial" w:eastAsia="標楷體" w:hAnsi="Arial" w:hint="eastAsia"/>
          <w:sz w:val="28"/>
          <w:szCs w:val="28"/>
        </w:rPr>
        <w:t>一</w:t>
      </w:r>
      <w:proofErr w:type="gramEnd"/>
      <w:r>
        <w:rPr>
          <w:rFonts w:ascii="Arial" w:eastAsia="標楷體" w:hAnsi="Arial" w:hint="eastAsia"/>
          <w:sz w:val="28"/>
          <w:szCs w:val="28"/>
        </w:rPr>
        <w:t>條款者，甲方得向乙方請求給付新臺幣</w:t>
      </w:r>
      <w:r>
        <w:rPr>
          <w:rFonts w:ascii="Arial" w:eastAsia="標楷體" w:hAnsi="Arial" w:hint="eastAsia"/>
          <w:sz w:val="28"/>
          <w:szCs w:val="28"/>
        </w:rPr>
        <w:t>_____________</w:t>
      </w:r>
      <w:r>
        <w:rPr>
          <w:rFonts w:ascii="Arial" w:eastAsia="標楷體" w:hAnsi="Arial" w:hint="eastAsia"/>
          <w:sz w:val="28"/>
          <w:szCs w:val="28"/>
        </w:rPr>
        <w:t>元之懲罰性違約金，如有損害，必得另行請求賠償。</w:t>
      </w:r>
    </w:p>
    <w:p w14:paraId="770D0183" w14:textId="4159DAF7" w:rsidR="00DB4E66" w:rsidRPr="001929CB" w:rsidRDefault="00794FCC" w:rsidP="001929CB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第五條</w:t>
      </w:r>
      <w:proofErr w:type="gramStart"/>
      <w:r w:rsidR="00DB4E66" w:rsidRPr="001929CB">
        <w:rPr>
          <w:rFonts w:ascii="Arial" w:eastAsia="標楷體" w:hAnsi="Arial" w:hint="eastAsia"/>
          <w:sz w:val="28"/>
          <w:szCs w:val="28"/>
        </w:rPr>
        <w:t>準</w:t>
      </w:r>
      <w:proofErr w:type="gramEnd"/>
      <w:r w:rsidR="00DB4E66" w:rsidRPr="001929CB">
        <w:rPr>
          <w:rFonts w:ascii="Arial" w:eastAsia="標楷體" w:hAnsi="Arial" w:hint="eastAsia"/>
          <w:sz w:val="28"/>
          <w:szCs w:val="28"/>
        </w:rPr>
        <w:t>據法及管轄法院</w:t>
      </w:r>
    </w:p>
    <w:p w14:paraId="490001CA" w14:textId="64245A68" w:rsidR="00DB4E66" w:rsidRDefault="00DB4E66" w:rsidP="001929CB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本契約悉依中華民國法律適用並解釋之。如因本契約涉訟，甲乙雙方約定以</w:t>
      </w:r>
      <w:r w:rsidR="00794FCC">
        <w:rPr>
          <w:rFonts w:ascii="Arial" w:eastAsia="標楷體" w:hAnsi="Arial" w:hint="eastAsia"/>
          <w:sz w:val="28"/>
          <w:szCs w:val="28"/>
        </w:rPr>
        <w:t>臺</w:t>
      </w:r>
      <w:r w:rsidR="001929CB" w:rsidRPr="001929CB">
        <w:rPr>
          <w:rFonts w:ascii="Arial" w:eastAsia="標楷體" w:hAnsi="Arial" w:hint="eastAsia"/>
          <w:sz w:val="28"/>
          <w:szCs w:val="28"/>
        </w:rPr>
        <w:t>灣</w:t>
      </w:r>
      <w:proofErr w:type="gramStart"/>
      <w:r w:rsidR="00794FCC">
        <w:rPr>
          <w:rFonts w:ascii="Arial" w:eastAsia="標楷體" w:hAnsi="Arial" w:hint="eastAsia"/>
          <w:sz w:val="28"/>
          <w:szCs w:val="28"/>
        </w:rPr>
        <w:t>臺</w:t>
      </w:r>
      <w:proofErr w:type="gramEnd"/>
      <w:r w:rsidR="001929CB" w:rsidRPr="001929CB">
        <w:rPr>
          <w:rFonts w:ascii="Arial" w:eastAsia="標楷體" w:hAnsi="Arial" w:hint="eastAsia"/>
          <w:sz w:val="28"/>
          <w:szCs w:val="28"/>
        </w:rPr>
        <w:t>北地方法院</w:t>
      </w:r>
      <w:r w:rsidRPr="001929CB">
        <w:rPr>
          <w:rFonts w:ascii="Arial" w:eastAsia="標楷體" w:hAnsi="Arial" w:hint="eastAsia"/>
          <w:sz w:val="28"/>
          <w:szCs w:val="28"/>
        </w:rPr>
        <w:t>為第一審管轄法院。</w:t>
      </w:r>
    </w:p>
    <w:p w14:paraId="7167E4C1" w14:textId="0074C70A" w:rsidR="00DB4E66" w:rsidRPr="001929CB" w:rsidRDefault="00DB4E66" w:rsidP="001929CB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第</w:t>
      </w:r>
      <w:r w:rsidR="005C4571">
        <w:rPr>
          <w:rFonts w:ascii="Arial" w:eastAsia="標楷體" w:hAnsi="Arial" w:hint="eastAsia"/>
          <w:sz w:val="28"/>
          <w:szCs w:val="28"/>
        </w:rPr>
        <w:t>六</w:t>
      </w:r>
      <w:r w:rsidRPr="001929CB">
        <w:rPr>
          <w:rFonts w:ascii="Arial" w:eastAsia="標楷體" w:hAnsi="Arial" w:hint="eastAsia"/>
          <w:sz w:val="28"/>
          <w:szCs w:val="28"/>
        </w:rPr>
        <w:t>條</w:t>
      </w:r>
      <w:r w:rsidR="001929CB" w:rsidRPr="001929CB">
        <w:rPr>
          <w:rFonts w:ascii="Arial" w:eastAsia="標楷體" w:hAnsi="Arial" w:hint="eastAsia"/>
          <w:sz w:val="28"/>
          <w:szCs w:val="28"/>
        </w:rPr>
        <w:t xml:space="preserve">  </w:t>
      </w:r>
      <w:r w:rsidRPr="001929CB">
        <w:rPr>
          <w:rFonts w:ascii="Arial" w:eastAsia="標楷體" w:hAnsi="Arial" w:hint="eastAsia"/>
          <w:sz w:val="28"/>
          <w:szCs w:val="28"/>
        </w:rPr>
        <w:t>契約分存</w:t>
      </w:r>
    </w:p>
    <w:p w14:paraId="39BFBF91" w14:textId="0A9D2DFC" w:rsidR="005721AD" w:rsidRPr="001929CB" w:rsidRDefault="001929CB" w:rsidP="001929CB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本</w:t>
      </w:r>
      <w:r w:rsidR="00A40CAF">
        <w:rPr>
          <w:rFonts w:ascii="Arial" w:eastAsia="標楷體" w:hAnsi="Arial" w:hint="eastAsia"/>
          <w:sz w:val="28"/>
          <w:szCs w:val="28"/>
        </w:rPr>
        <w:t>契約</w:t>
      </w:r>
      <w:r w:rsidRPr="001929CB">
        <w:rPr>
          <w:rFonts w:ascii="Arial" w:eastAsia="標楷體" w:hAnsi="Arial" w:hint="eastAsia"/>
          <w:sz w:val="28"/>
          <w:szCs w:val="28"/>
        </w:rPr>
        <w:t>取代雙方先前一切口頭或書面約定。</w:t>
      </w:r>
      <w:r w:rsidR="00DB4E66" w:rsidRPr="001929CB">
        <w:rPr>
          <w:rFonts w:ascii="Arial" w:eastAsia="標楷體" w:hAnsi="Arial" w:hint="eastAsia"/>
          <w:sz w:val="28"/>
          <w:szCs w:val="28"/>
        </w:rPr>
        <w:t>本契約正本</w:t>
      </w:r>
      <w:r w:rsidR="00DB4E66" w:rsidRPr="001929CB">
        <w:rPr>
          <w:rFonts w:ascii="Arial" w:eastAsia="標楷體" w:hAnsi="Arial" w:hint="eastAsia"/>
          <w:sz w:val="28"/>
          <w:szCs w:val="28"/>
        </w:rPr>
        <w:t>1</w:t>
      </w:r>
      <w:r w:rsidR="00DB4E66" w:rsidRPr="001929CB">
        <w:rPr>
          <w:rFonts w:ascii="Arial" w:eastAsia="標楷體" w:hAnsi="Arial" w:hint="eastAsia"/>
          <w:sz w:val="28"/>
          <w:szCs w:val="28"/>
        </w:rPr>
        <w:t>式</w:t>
      </w:r>
      <w:r w:rsidR="00DB4E66" w:rsidRPr="001929CB">
        <w:rPr>
          <w:rFonts w:ascii="Arial" w:eastAsia="標楷體" w:hAnsi="Arial" w:hint="eastAsia"/>
          <w:sz w:val="28"/>
          <w:szCs w:val="28"/>
        </w:rPr>
        <w:t>2</w:t>
      </w:r>
      <w:r w:rsidR="00DB4E66" w:rsidRPr="001929CB">
        <w:rPr>
          <w:rFonts w:ascii="Arial" w:eastAsia="標楷體" w:hAnsi="Arial" w:hint="eastAsia"/>
          <w:sz w:val="28"/>
          <w:szCs w:val="28"/>
        </w:rPr>
        <w:t>份，由甲乙雙方各執</w:t>
      </w:r>
      <w:r w:rsidR="00DB4E66" w:rsidRPr="001929CB">
        <w:rPr>
          <w:rFonts w:ascii="Arial" w:eastAsia="標楷體" w:hAnsi="Arial" w:hint="eastAsia"/>
          <w:sz w:val="28"/>
          <w:szCs w:val="28"/>
        </w:rPr>
        <w:t>1</w:t>
      </w:r>
      <w:r w:rsidR="00DB4E66" w:rsidRPr="001929CB">
        <w:rPr>
          <w:rFonts w:ascii="Arial" w:eastAsia="標楷體" w:hAnsi="Arial" w:hint="eastAsia"/>
          <w:sz w:val="28"/>
          <w:szCs w:val="28"/>
        </w:rPr>
        <w:t>份為</w:t>
      </w:r>
      <w:proofErr w:type="gramStart"/>
      <w:r w:rsidR="00DB4E66" w:rsidRPr="001929CB">
        <w:rPr>
          <w:rFonts w:ascii="Arial" w:eastAsia="標楷體" w:hAnsi="Arial" w:hint="eastAsia"/>
          <w:sz w:val="28"/>
          <w:szCs w:val="28"/>
        </w:rPr>
        <w:t>憑</w:t>
      </w:r>
      <w:proofErr w:type="gramEnd"/>
      <w:r w:rsidR="00DB4E66" w:rsidRPr="001929CB">
        <w:rPr>
          <w:rFonts w:ascii="Arial" w:eastAsia="標楷體" w:hAnsi="Arial" w:hint="eastAsia"/>
          <w:sz w:val="28"/>
          <w:szCs w:val="28"/>
        </w:rPr>
        <w:t>。</w:t>
      </w:r>
    </w:p>
    <w:p w14:paraId="0C24F678" w14:textId="77777777" w:rsidR="007A4C52" w:rsidRPr="001929CB" w:rsidRDefault="007A4C52" w:rsidP="001929CB">
      <w:pPr>
        <w:spacing w:line="500" w:lineRule="exact"/>
        <w:rPr>
          <w:rFonts w:ascii="Arial" w:eastAsia="標楷體" w:hAnsi="Arial"/>
          <w:sz w:val="28"/>
          <w:szCs w:val="28"/>
        </w:rPr>
      </w:pPr>
    </w:p>
    <w:p w14:paraId="01101671" w14:textId="77777777" w:rsidR="005721AD" w:rsidRPr="001929CB" w:rsidRDefault="005721AD" w:rsidP="001929CB">
      <w:pPr>
        <w:spacing w:line="500" w:lineRule="exact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授權</w:t>
      </w:r>
      <w:r w:rsidR="007A4C52" w:rsidRPr="001929CB">
        <w:rPr>
          <w:rFonts w:ascii="Arial" w:eastAsia="標楷體" w:hAnsi="Arial" w:hint="eastAsia"/>
          <w:sz w:val="28"/>
          <w:szCs w:val="28"/>
        </w:rPr>
        <w:t>人</w:t>
      </w:r>
      <w:r w:rsidRPr="001929CB">
        <w:rPr>
          <w:rFonts w:ascii="Arial" w:eastAsia="標楷體" w:hAnsi="Arial" w:cs="新細明體" w:hint="eastAsia"/>
          <w:sz w:val="28"/>
          <w:szCs w:val="28"/>
        </w:rPr>
        <w:t>：</w:t>
      </w:r>
      <w:r w:rsidR="007A4C52" w:rsidRPr="001929CB">
        <w:rPr>
          <w:rFonts w:ascii="Arial" w:eastAsia="標楷體" w:hAnsi="Arial"/>
          <w:sz w:val="28"/>
          <w:szCs w:val="28"/>
        </w:rPr>
        <w:t xml:space="preserve"> </w:t>
      </w:r>
    </w:p>
    <w:p w14:paraId="61398D0B" w14:textId="77777777" w:rsidR="007A4C52" w:rsidRPr="001929CB" w:rsidRDefault="007A4C52" w:rsidP="001929CB">
      <w:pPr>
        <w:spacing w:line="500" w:lineRule="exact"/>
        <w:ind w:left="480" w:firstLine="480"/>
        <w:rPr>
          <w:rFonts w:ascii="Arial" w:eastAsia="標楷體" w:hAnsi="Arial" w:cs="新細明體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甲</w:t>
      </w:r>
      <w:r w:rsidR="005721AD" w:rsidRPr="001929CB">
        <w:rPr>
          <w:rFonts w:ascii="Arial" w:eastAsia="標楷體" w:hAnsi="Arial"/>
          <w:sz w:val="28"/>
          <w:szCs w:val="28"/>
        </w:rPr>
        <w:t xml:space="preserve"> </w:t>
      </w:r>
      <w:r w:rsidRPr="001929CB">
        <w:rPr>
          <w:rFonts w:ascii="Arial" w:eastAsia="標楷體" w:hAnsi="Arial" w:hint="eastAsia"/>
          <w:sz w:val="28"/>
          <w:szCs w:val="28"/>
        </w:rPr>
        <w:t xml:space="preserve">   </w:t>
      </w:r>
      <w:r w:rsidRPr="001929CB">
        <w:rPr>
          <w:rFonts w:ascii="Arial" w:eastAsia="標楷體" w:hAnsi="Arial" w:hint="eastAsia"/>
          <w:sz w:val="28"/>
          <w:szCs w:val="28"/>
        </w:rPr>
        <w:t>方</w:t>
      </w:r>
      <w:r w:rsidR="005721AD" w:rsidRPr="001929CB">
        <w:rPr>
          <w:rFonts w:ascii="Arial" w:eastAsia="標楷體" w:hAnsi="Arial" w:cs="新細明體" w:hint="eastAsia"/>
          <w:sz w:val="28"/>
          <w:szCs w:val="28"/>
        </w:rPr>
        <w:t>：</w:t>
      </w:r>
      <w:r w:rsidRPr="001929CB">
        <w:rPr>
          <w:rFonts w:ascii="Arial" w:eastAsia="標楷體" w:hAnsi="Arial" w:cs="新細明體" w:hint="eastAsia"/>
          <w:sz w:val="28"/>
          <w:szCs w:val="28"/>
        </w:rPr>
        <w:t>中華民國棒球協會</w:t>
      </w:r>
    </w:p>
    <w:p w14:paraId="77E4CE56" w14:textId="77777777" w:rsidR="007A4C52" w:rsidRPr="001929CB" w:rsidRDefault="007A4C52" w:rsidP="001929CB">
      <w:pPr>
        <w:spacing w:line="500" w:lineRule="exact"/>
        <w:ind w:left="480" w:firstLine="480"/>
        <w:rPr>
          <w:rFonts w:ascii="Arial" w:eastAsia="標楷體" w:hAnsi="Arial" w:cs="新細明體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代</w:t>
      </w: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表</w:t>
      </w: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Pr="001929CB">
        <w:rPr>
          <w:rFonts w:ascii="Arial" w:eastAsia="標楷體" w:hAnsi="Arial" w:hint="eastAsia"/>
          <w:sz w:val="28"/>
          <w:szCs w:val="28"/>
        </w:rPr>
        <w:t>人</w:t>
      </w:r>
      <w:r w:rsidR="005721AD" w:rsidRPr="001929CB">
        <w:rPr>
          <w:rFonts w:ascii="Arial" w:eastAsia="標楷體" w:hAnsi="Arial" w:cs="新細明體" w:hint="eastAsia"/>
          <w:sz w:val="28"/>
          <w:szCs w:val="28"/>
        </w:rPr>
        <w:t>：</w:t>
      </w:r>
    </w:p>
    <w:p w14:paraId="1FCCC1C4" w14:textId="77777777" w:rsidR="007A4C52" w:rsidRPr="001929CB" w:rsidRDefault="007A4C52" w:rsidP="001929CB">
      <w:pPr>
        <w:spacing w:line="500" w:lineRule="exact"/>
        <w:ind w:left="480" w:firstLine="480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cs="新細明體" w:hint="eastAsia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通訊地址：</w:t>
      </w:r>
      <w:r w:rsidR="00906564" w:rsidRPr="00906564">
        <w:rPr>
          <w:rFonts w:ascii="Arial" w:eastAsia="標楷體" w:hAnsi="Arial" w:hint="eastAsia"/>
          <w:sz w:val="28"/>
          <w:szCs w:val="28"/>
        </w:rPr>
        <w:t xml:space="preserve">114 </w:t>
      </w:r>
      <w:r w:rsidR="00906564" w:rsidRPr="00906564">
        <w:rPr>
          <w:rFonts w:ascii="Arial" w:eastAsia="標楷體" w:hAnsi="Arial" w:hint="eastAsia"/>
          <w:sz w:val="28"/>
          <w:szCs w:val="28"/>
        </w:rPr>
        <w:t>臺北市內湖區安康路</w:t>
      </w:r>
      <w:r w:rsidR="00906564" w:rsidRPr="00906564">
        <w:rPr>
          <w:rFonts w:ascii="Arial" w:eastAsia="標楷體" w:hAnsi="Arial" w:hint="eastAsia"/>
          <w:sz w:val="28"/>
          <w:szCs w:val="28"/>
        </w:rPr>
        <w:t>22</w:t>
      </w:r>
      <w:r w:rsidR="00906564" w:rsidRPr="00906564">
        <w:rPr>
          <w:rFonts w:ascii="Arial" w:eastAsia="標楷體" w:hAnsi="Arial" w:hint="eastAsia"/>
          <w:sz w:val="28"/>
          <w:szCs w:val="28"/>
        </w:rPr>
        <w:t>巷</w:t>
      </w:r>
      <w:r w:rsidR="00906564" w:rsidRPr="00906564">
        <w:rPr>
          <w:rFonts w:ascii="Arial" w:eastAsia="標楷體" w:hAnsi="Arial" w:hint="eastAsia"/>
          <w:sz w:val="28"/>
          <w:szCs w:val="28"/>
        </w:rPr>
        <w:t>33</w:t>
      </w:r>
      <w:r w:rsidR="00906564" w:rsidRPr="00906564">
        <w:rPr>
          <w:rFonts w:ascii="Arial" w:eastAsia="標楷體" w:hAnsi="Arial" w:hint="eastAsia"/>
          <w:sz w:val="28"/>
          <w:szCs w:val="28"/>
        </w:rPr>
        <w:t>號</w:t>
      </w:r>
      <w:r w:rsidR="00906564" w:rsidRPr="00906564">
        <w:rPr>
          <w:rFonts w:ascii="Arial" w:eastAsia="標楷體" w:hAnsi="Arial" w:hint="eastAsia"/>
          <w:sz w:val="28"/>
          <w:szCs w:val="28"/>
        </w:rPr>
        <w:t>4</w:t>
      </w:r>
      <w:r w:rsidR="00906564" w:rsidRPr="00906564">
        <w:rPr>
          <w:rFonts w:ascii="Arial" w:eastAsia="標楷體" w:hAnsi="Arial" w:hint="eastAsia"/>
          <w:sz w:val="28"/>
          <w:szCs w:val="28"/>
        </w:rPr>
        <w:t>樓</w:t>
      </w:r>
    </w:p>
    <w:p w14:paraId="0D322DE2" w14:textId="77777777" w:rsidR="007A4C52" w:rsidRPr="001929CB" w:rsidRDefault="007A4C52" w:rsidP="001929CB">
      <w:pPr>
        <w:spacing w:line="500" w:lineRule="exact"/>
        <w:ind w:left="480" w:firstLine="480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聯絡電話：</w:t>
      </w:r>
      <w:r w:rsidR="00906564" w:rsidRPr="00906564">
        <w:rPr>
          <w:rFonts w:ascii="Arial" w:eastAsia="標楷體" w:hAnsi="Arial"/>
          <w:sz w:val="28"/>
          <w:szCs w:val="28"/>
        </w:rPr>
        <w:t>(02)2793-1828</w:t>
      </w:r>
    </w:p>
    <w:p w14:paraId="5916FAFC" w14:textId="77777777" w:rsidR="005721AD" w:rsidRPr="001929CB" w:rsidRDefault="007A4C52" w:rsidP="001929CB">
      <w:pPr>
        <w:spacing w:line="500" w:lineRule="exact"/>
        <w:ind w:left="480" w:firstLine="480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統</w:t>
      </w:r>
      <w:r w:rsidRPr="001929CB">
        <w:rPr>
          <w:rFonts w:ascii="Arial" w:eastAsia="標楷體" w:hAnsi="Arial" w:hint="eastAsia"/>
          <w:sz w:val="28"/>
          <w:szCs w:val="28"/>
        </w:rPr>
        <w:t>一</w:t>
      </w:r>
      <w:r w:rsidR="005721AD" w:rsidRPr="001929CB">
        <w:rPr>
          <w:rFonts w:ascii="Arial" w:eastAsia="標楷體" w:hAnsi="Arial" w:cs="新細明體" w:hint="eastAsia"/>
          <w:sz w:val="28"/>
          <w:szCs w:val="28"/>
        </w:rPr>
        <w:t>編號：</w:t>
      </w:r>
      <w:r w:rsidR="0077469F" w:rsidRPr="0077469F">
        <w:rPr>
          <w:rFonts w:ascii="Arial" w:eastAsia="標楷體" w:hAnsi="Arial" w:cs="新細明體"/>
          <w:sz w:val="28"/>
          <w:szCs w:val="28"/>
        </w:rPr>
        <w:t>08500056</w:t>
      </w:r>
    </w:p>
    <w:p w14:paraId="61A7851D" w14:textId="77777777" w:rsidR="007A4C52" w:rsidRPr="001929CB" w:rsidRDefault="007A4C52" w:rsidP="001929CB">
      <w:pPr>
        <w:spacing w:line="500" w:lineRule="exact"/>
        <w:rPr>
          <w:rFonts w:ascii="Arial" w:eastAsia="標楷體" w:hAnsi="Arial"/>
          <w:sz w:val="28"/>
          <w:szCs w:val="28"/>
        </w:rPr>
      </w:pPr>
    </w:p>
    <w:p w14:paraId="72AA9521" w14:textId="77777777" w:rsidR="005721AD" w:rsidRPr="001929CB" w:rsidRDefault="005721AD" w:rsidP="001929CB">
      <w:pPr>
        <w:spacing w:line="500" w:lineRule="exact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被授權</w:t>
      </w:r>
      <w:r w:rsidR="001929CB" w:rsidRPr="001929CB">
        <w:rPr>
          <w:rFonts w:ascii="Arial" w:eastAsia="標楷體" w:hAnsi="Arial" w:hint="eastAsia"/>
          <w:sz w:val="28"/>
          <w:szCs w:val="28"/>
        </w:rPr>
        <w:t>人</w:t>
      </w:r>
      <w:r w:rsidRPr="001929CB">
        <w:rPr>
          <w:rFonts w:ascii="Arial" w:eastAsia="標楷體" w:hAnsi="Arial" w:cs="新細明體" w:hint="eastAsia"/>
          <w:sz w:val="28"/>
          <w:szCs w:val="28"/>
        </w:rPr>
        <w:t>：</w:t>
      </w:r>
    </w:p>
    <w:p w14:paraId="15280CE6" w14:textId="57AE16E7" w:rsidR="007A4C52" w:rsidRPr="001929CB" w:rsidRDefault="007A4C52" w:rsidP="001929CB">
      <w:pPr>
        <w:spacing w:line="500" w:lineRule="exact"/>
        <w:ind w:left="480" w:firstLine="480"/>
        <w:rPr>
          <w:rFonts w:ascii="Arial" w:eastAsia="標楷體" w:hAnsi="Arial" w:cs="新細明體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Pr="001929CB">
        <w:rPr>
          <w:rFonts w:ascii="Arial" w:eastAsia="標楷體" w:hAnsi="Arial" w:hint="eastAsia"/>
          <w:sz w:val="28"/>
          <w:szCs w:val="28"/>
        </w:rPr>
        <w:t>乙</w:t>
      </w:r>
      <w:r w:rsidRPr="001929CB">
        <w:rPr>
          <w:rFonts w:ascii="Arial" w:eastAsia="標楷體" w:hAnsi="Arial" w:hint="eastAsia"/>
          <w:sz w:val="28"/>
          <w:szCs w:val="28"/>
        </w:rPr>
        <w:t xml:space="preserve">    </w:t>
      </w:r>
      <w:r w:rsidRPr="001929CB">
        <w:rPr>
          <w:rFonts w:ascii="Arial" w:eastAsia="標楷體" w:hAnsi="Arial" w:hint="eastAsia"/>
          <w:sz w:val="28"/>
          <w:szCs w:val="28"/>
        </w:rPr>
        <w:t>方</w:t>
      </w:r>
      <w:r w:rsidR="005721AD" w:rsidRPr="001929CB">
        <w:rPr>
          <w:rFonts w:ascii="Arial" w:eastAsia="標楷體" w:hAnsi="Arial" w:cs="新細明體" w:hint="eastAsia"/>
          <w:sz w:val="28"/>
          <w:szCs w:val="28"/>
        </w:rPr>
        <w:t>：</w:t>
      </w:r>
      <w:r w:rsidR="00F42F0C" w:rsidRPr="001929CB">
        <w:rPr>
          <w:rFonts w:ascii="Arial" w:eastAsia="標楷體" w:hAnsi="Arial" w:cs="新細明體"/>
          <w:sz w:val="28"/>
          <w:szCs w:val="28"/>
        </w:rPr>
        <w:t xml:space="preserve"> </w:t>
      </w:r>
    </w:p>
    <w:p w14:paraId="3C839B69" w14:textId="5132CBCD" w:rsidR="007A4C52" w:rsidRPr="001929CB" w:rsidRDefault="007A4C52" w:rsidP="001929CB">
      <w:pPr>
        <w:spacing w:line="500" w:lineRule="exact"/>
        <w:ind w:left="480" w:firstLine="480"/>
        <w:rPr>
          <w:rFonts w:ascii="Arial" w:eastAsia="標楷體" w:hAnsi="Arial" w:cs="新細明體"/>
          <w:sz w:val="28"/>
          <w:szCs w:val="28"/>
        </w:rPr>
      </w:pPr>
      <w:r w:rsidRPr="001929CB">
        <w:rPr>
          <w:rFonts w:ascii="Arial" w:eastAsia="標楷體" w:hAnsi="Arial" w:cs="新細明體" w:hint="eastAsia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代</w:t>
      </w:r>
      <w:r w:rsidR="005721AD" w:rsidRPr="001929CB">
        <w:rPr>
          <w:rFonts w:ascii="Arial" w:eastAsia="標楷體" w:hAnsi="Arial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表</w:t>
      </w:r>
      <w:r w:rsidR="005721AD" w:rsidRPr="001929CB">
        <w:rPr>
          <w:rFonts w:ascii="Arial" w:eastAsia="標楷體" w:hAnsi="Arial"/>
          <w:sz w:val="28"/>
          <w:szCs w:val="28"/>
        </w:rPr>
        <w:t xml:space="preserve"> </w:t>
      </w:r>
      <w:r w:rsidRPr="001929CB">
        <w:rPr>
          <w:rFonts w:ascii="Arial" w:eastAsia="標楷體" w:hAnsi="Arial" w:hint="eastAsia"/>
          <w:sz w:val="28"/>
          <w:szCs w:val="28"/>
        </w:rPr>
        <w:t>人</w:t>
      </w:r>
      <w:r w:rsidR="005721AD" w:rsidRPr="001929CB">
        <w:rPr>
          <w:rFonts w:ascii="Arial" w:eastAsia="標楷體" w:hAnsi="Arial" w:cs="新細明體" w:hint="eastAsia"/>
          <w:sz w:val="28"/>
          <w:szCs w:val="28"/>
        </w:rPr>
        <w:t>：</w:t>
      </w:r>
      <w:r w:rsidR="00F42F0C" w:rsidRPr="001929CB">
        <w:rPr>
          <w:rFonts w:ascii="Arial" w:eastAsia="標楷體" w:hAnsi="Arial" w:cs="新細明體"/>
          <w:sz w:val="28"/>
          <w:szCs w:val="28"/>
        </w:rPr>
        <w:t xml:space="preserve"> </w:t>
      </w:r>
    </w:p>
    <w:p w14:paraId="1FEDEC67" w14:textId="77777777" w:rsidR="007A4C52" w:rsidRPr="001929CB" w:rsidRDefault="007A4C52" w:rsidP="001929CB">
      <w:pPr>
        <w:spacing w:line="500" w:lineRule="exact"/>
        <w:ind w:left="480" w:firstLine="480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cs="新細明體" w:hint="eastAsia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通訊地址：</w:t>
      </w:r>
    </w:p>
    <w:p w14:paraId="0592FC6B" w14:textId="77777777" w:rsidR="007A4C52" w:rsidRPr="001929CB" w:rsidRDefault="007A4C52" w:rsidP="001929CB">
      <w:pPr>
        <w:spacing w:line="500" w:lineRule="exact"/>
        <w:ind w:left="480" w:firstLine="480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聯絡電話：</w:t>
      </w:r>
    </w:p>
    <w:p w14:paraId="72EA55E8" w14:textId="24C14EC4" w:rsidR="005721AD" w:rsidRPr="001929CB" w:rsidRDefault="007A4C52" w:rsidP="001929CB">
      <w:pPr>
        <w:spacing w:line="500" w:lineRule="exact"/>
        <w:ind w:left="480" w:firstLine="480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="005721AD" w:rsidRPr="001929CB">
        <w:rPr>
          <w:rFonts w:ascii="Arial" w:eastAsia="標楷體" w:hAnsi="Arial" w:hint="eastAsia"/>
          <w:sz w:val="28"/>
          <w:szCs w:val="28"/>
        </w:rPr>
        <w:t>統</w:t>
      </w:r>
      <w:r w:rsidRPr="001929CB">
        <w:rPr>
          <w:rFonts w:ascii="Arial" w:eastAsia="標楷體" w:hAnsi="Arial" w:hint="eastAsia"/>
          <w:sz w:val="28"/>
          <w:szCs w:val="28"/>
        </w:rPr>
        <w:t>一</w:t>
      </w:r>
      <w:r w:rsidR="005721AD" w:rsidRPr="001929CB">
        <w:rPr>
          <w:rFonts w:ascii="Arial" w:eastAsia="標楷體" w:hAnsi="Arial" w:cs="新細明體" w:hint="eastAsia"/>
          <w:sz w:val="28"/>
          <w:szCs w:val="28"/>
        </w:rPr>
        <w:t>編號：</w:t>
      </w:r>
    </w:p>
    <w:p w14:paraId="22EE9899" w14:textId="77777777" w:rsidR="007A4C52" w:rsidRPr="001929CB" w:rsidRDefault="007A4C52" w:rsidP="001929CB">
      <w:pPr>
        <w:spacing w:line="500" w:lineRule="exact"/>
        <w:rPr>
          <w:rFonts w:ascii="Arial" w:eastAsia="標楷體" w:hAnsi="Arial"/>
          <w:sz w:val="28"/>
          <w:szCs w:val="28"/>
        </w:rPr>
      </w:pPr>
    </w:p>
    <w:p w14:paraId="3660EE0A" w14:textId="77777777" w:rsidR="001929CB" w:rsidRPr="001929CB" w:rsidRDefault="001929CB" w:rsidP="001929CB">
      <w:pPr>
        <w:spacing w:line="500" w:lineRule="exact"/>
        <w:rPr>
          <w:rFonts w:ascii="Arial" w:eastAsia="標楷體" w:hAnsi="Arial"/>
          <w:sz w:val="28"/>
          <w:szCs w:val="28"/>
        </w:rPr>
      </w:pPr>
    </w:p>
    <w:p w14:paraId="3F98C1E9" w14:textId="26F78022" w:rsidR="001929CB" w:rsidRPr="001929CB" w:rsidRDefault="005721AD" w:rsidP="0077469F">
      <w:pPr>
        <w:spacing w:line="500" w:lineRule="exact"/>
        <w:jc w:val="distribute"/>
        <w:rPr>
          <w:rFonts w:ascii="Arial" w:eastAsia="標楷體" w:hAnsi="Arial"/>
          <w:sz w:val="28"/>
          <w:szCs w:val="28"/>
        </w:rPr>
      </w:pPr>
      <w:r w:rsidRPr="001929CB">
        <w:rPr>
          <w:rFonts w:ascii="Arial" w:eastAsia="標楷體" w:hAnsi="Arial" w:hint="eastAsia"/>
          <w:sz w:val="28"/>
          <w:szCs w:val="28"/>
        </w:rPr>
        <w:t>中華民國</w:t>
      </w: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="007A4C52" w:rsidRPr="001929CB">
        <w:rPr>
          <w:rFonts w:ascii="Arial" w:eastAsia="標楷體" w:hAnsi="Arial" w:hint="eastAsia"/>
          <w:sz w:val="28"/>
          <w:szCs w:val="28"/>
        </w:rPr>
        <w:t xml:space="preserve">        </w:t>
      </w:r>
      <w:r w:rsidRPr="001929CB">
        <w:rPr>
          <w:rFonts w:ascii="Arial" w:eastAsia="標楷體" w:hAnsi="Arial" w:hint="eastAsia"/>
          <w:sz w:val="28"/>
          <w:szCs w:val="28"/>
        </w:rPr>
        <w:t>年</w:t>
      </w: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="007A4C52" w:rsidRPr="001929CB">
        <w:rPr>
          <w:rFonts w:ascii="Arial" w:eastAsia="標楷體" w:hAnsi="Arial" w:hint="eastAsia"/>
          <w:sz w:val="28"/>
          <w:szCs w:val="28"/>
        </w:rPr>
        <w:t xml:space="preserve">    </w:t>
      </w:r>
      <w:r w:rsidRPr="001929CB">
        <w:rPr>
          <w:rFonts w:ascii="Arial" w:eastAsia="標楷體" w:hAnsi="Arial" w:hint="eastAsia"/>
          <w:sz w:val="28"/>
          <w:szCs w:val="28"/>
        </w:rPr>
        <w:t>月</w:t>
      </w:r>
      <w:r w:rsidRPr="001929CB">
        <w:rPr>
          <w:rFonts w:ascii="Arial" w:eastAsia="標楷體" w:hAnsi="Arial" w:hint="eastAsia"/>
          <w:sz w:val="28"/>
          <w:szCs w:val="28"/>
        </w:rPr>
        <w:t xml:space="preserve"> </w:t>
      </w:r>
      <w:r w:rsidR="007A4C52" w:rsidRPr="001929CB">
        <w:rPr>
          <w:rFonts w:ascii="Arial" w:eastAsia="標楷體" w:hAnsi="Arial" w:hint="eastAsia"/>
          <w:sz w:val="28"/>
          <w:szCs w:val="28"/>
        </w:rPr>
        <w:t xml:space="preserve">    </w:t>
      </w:r>
      <w:r w:rsidRPr="001929CB">
        <w:rPr>
          <w:rFonts w:ascii="Arial" w:eastAsia="標楷體" w:hAnsi="Arial" w:hint="eastAsia"/>
          <w:sz w:val="28"/>
          <w:szCs w:val="28"/>
        </w:rPr>
        <w:t>日</w:t>
      </w:r>
      <w:r w:rsidR="001929CB" w:rsidRPr="001929CB">
        <w:rPr>
          <w:rFonts w:ascii="Arial" w:eastAsia="標楷體" w:hAnsi="Arial"/>
          <w:sz w:val="28"/>
          <w:szCs w:val="28"/>
        </w:rPr>
        <w:br w:type="page"/>
      </w:r>
    </w:p>
    <w:p w14:paraId="6253DE09" w14:textId="77777777" w:rsidR="009D3AE0" w:rsidRPr="001929CB" w:rsidRDefault="001929CB" w:rsidP="00906564">
      <w:pPr>
        <w:spacing w:line="440" w:lineRule="exact"/>
        <w:jc w:val="center"/>
        <w:rPr>
          <w:rFonts w:ascii="Arial" w:eastAsia="標楷體" w:hAnsi="Arial"/>
          <w:sz w:val="40"/>
          <w:szCs w:val="40"/>
        </w:rPr>
      </w:pPr>
      <w:r w:rsidRPr="001929CB">
        <w:rPr>
          <w:rFonts w:ascii="Arial" w:eastAsia="標楷體" w:hAnsi="Arial" w:hint="eastAsia"/>
          <w:sz w:val="40"/>
          <w:szCs w:val="40"/>
        </w:rPr>
        <w:lastRenderedPageBreak/>
        <w:t>附件一「授權商標」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7"/>
        <w:gridCol w:w="7447"/>
      </w:tblGrid>
      <w:tr w:rsidR="0077469F" w14:paraId="5B7719B2" w14:textId="77777777" w:rsidTr="00906564">
        <w:trPr>
          <w:trHeight w:val="538"/>
        </w:trPr>
        <w:tc>
          <w:tcPr>
            <w:tcW w:w="2802" w:type="dxa"/>
            <w:vAlign w:val="center"/>
          </w:tcPr>
          <w:p w14:paraId="4679E9AB" w14:textId="77777777" w:rsidR="0077469F" w:rsidRDefault="0077469F" w:rsidP="00906564">
            <w:pPr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註冊號</w:t>
            </w:r>
          </w:p>
        </w:tc>
        <w:tc>
          <w:tcPr>
            <w:tcW w:w="7618" w:type="dxa"/>
            <w:vAlign w:val="center"/>
          </w:tcPr>
          <w:p w14:paraId="4E061C43" w14:textId="77777777" w:rsidR="0077469F" w:rsidRDefault="0077469F" w:rsidP="00906564">
            <w:pPr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  <w:r>
              <w:rPr>
                <w:rFonts w:ascii="Arial" w:eastAsia="標楷體" w:hAnsi="Arial" w:hint="eastAsia"/>
                <w:sz w:val="32"/>
                <w:szCs w:val="32"/>
              </w:rPr>
              <w:t>商標</w:t>
            </w:r>
          </w:p>
        </w:tc>
      </w:tr>
      <w:tr w:rsidR="0077469F" w14:paraId="44EA4641" w14:textId="77777777" w:rsidTr="00906564">
        <w:trPr>
          <w:trHeight w:val="1989"/>
        </w:trPr>
        <w:tc>
          <w:tcPr>
            <w:tcW w:w="2802" w:type="dxa"/>
            <w:vAlign w:val="center"/>
          </w:tcPr>
          <w:p w14:paraId="032195F6" w14:textId="61575698" w:rsidR="0077469F" w:rsidRDefault="0077469F" w:rsidP="0077469F">
            <w:pPr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  <w:tc>
          <w:tcPr>
            <w:tcW w:w="7618" w:type="dxa"/>
            <w:vAlign w:val="center"/>
          </w:tcPr>
          <w:p w14:paraId="3A82BF1B" w14:textId="7234026B" w:rsidR="0077469F" w:rsidRDefault="0077469F" w:rsidP="0077469F">
            <w:pPr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</w:tr>
      <w:tr w:rsidR="0077469F" w14:paraId="353B4CCA" w14:textId="77777777" w:rsidTr="00906564">
        <w:trPr>
          <w:trHeight w:val="1960"/>
        </w:trPr>
        <w:tc>
          <w:tcPr>
            <w:tcW w:w="2802" w:type="dxa"/>
            <w:vAlign w:val="center"/>
          </w:tcPr>
          <w:p w14:paraId="6A95F51E" w14:textId="74E6A87B" w:rsidR="0077469F" w:rsidRDefault="0077469F" w:rsidP="0077469F">
            <w:pPr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  <w:tc>
          <w:tcPr>
            <w:tcW w:w="7618" w:type="dxa"/>
            <w:vAlign w:val="center"/>
          </w:tcPr>
          <w:p w14:paraId="15E96102" w14:textId="120C174D" w:rsidR="0077469F" w:rsidRDefault="0077469F" w:rsidP="0077469F">
            <w:pPr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</w:tr>
      <w:tr w:rsidR="0077469F" w14:paraId="380337CB" w14:textId="77777777" w:rsidTr="008E0C35">
        <w:trPr>
          <w:trHeight w:val="2160"/>
        </w:trPr>
        <w:tc>
          <w:tcPr>
            <w:tcW w:w="2802" w:type="dxa"/>
            <w:vAlign w:val="center"/>
          </w:tcPr>
          <w:p w14:paraId="3EFDAAAA" w14:textId="45717973" w:rsidR="0077469F" w:rsidRDefault="0077469F" w:rsidP="0077469F">
            <w:pPr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  <w:tc>
          <w:tcPr>
            <w:tcW w:w="7618" w:type="dxa"/>
            <w:vAlign w:val="center"/>
          </w:tcPr>
          <w:p w14:paraId="248907F6" w14:textId="7241128C" w:rsidR="0077469F" w:rsidRDefault="0077469F" w:rsidP="0077469F">
            <w:pPr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</w:tr>
      <w:tr w:rsidR="0077469F" w14:paraId="3D36629A" w14:textId="77777777" w:rsidTr="008E0C35">
        <w:trPr>
          <w:trHeight w:val="2160"/>
        </w:trPr>
        <w:tc>
          <w:tcPr>
            <w:tcW w:w="2802" w:type="dxa"/>
            <w:vAlign w:val="center"/>
          </w:tcPr>
          <w:p w14:paraId="6E802EE6" w14:textId="30244231" w:rsidR="0077469F" w:rsidRDefault="0077469F" w:rsidP="0077469F">
            <w:pPr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  <w:tc>
          <w:tcPr>
            <w:tcW w:w="7618" w:type="dxa"/>
            <w:vAlign w:val="center"/>
          </w:tcPr>
          <w:p w14:paraId="46942AAF" w14:textId="2528FAA5" w:rsidR="0077469F" w:rsidRDefault="0077469F" w:rsidP="0077469F">
            <w:pPr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</w:tr>
      <w:tr w:rsidR="0077469F" w14:paraId="1DCCDA5C" w14:textId="77777777" w:rsidTr="008E0C35">
        <w:trPr>
          <w:trHeight w:val="2160"/>
        </w:trPr>
        <w:tc>
          <w:tcPr>
            <w:tcW w:w="2802" w:type="dxa"/>
            <w:vAlign w:val="center"/>
          </w:tcPr>
          <w:p w14:paraId="6A717E6B" w14:textId="268BBE62" w:rsidR="0077469F" w:rsidRDefault="0077469F" w:rsidP="0077469F">
            <w:pPr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  <w:tc>
          <w:tcPr>
            <w:tcW w:w="7618" w:type="dxa"/>
            <w:vAlign w:val="center"/>
          </w:tcPr>
          <w:p w14:paraId="1F0BABDC" w14:textId="23950273" w:rsidR="0077469F" w:rsidRDefault="0077469F" w:rsidP="0077469F">
            <w:pPr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</w:tr>
      <w:tr w:rsidR="0077469F" w14:paraId="41DD9AC8" w14:textId="77777777" w:rsidTr="008E0C35">
        <w:trPr>
          <w:trHeight w:val="2160"/>
        </w:trPr>
        <w:tc>
          <w:tcPr>
            <w:tcW w:w="2802" w:type="dxa"/>
            <w:vAlign w:val="center"/>
          </w:tcPr>
          <w:p w14:paraId="56E1C12E" w14:textId="68C715CB" w:rsidR="0077469F" w:rsidRPr="0077469F" w:rsidRDefault="0077469F" w:rsidP="0077469F">
            <w:pPr>
              <w:spacing w:line="400" w:lineRule="exact"/>
              <w:jc w:val="center"/>
              <w:rPr>
                <w:rFonts w:ascii="Arial" w:eastAsia="標楷體" w:hAnsi="Arial"/>
                <w:sz w:val="32"/>
                <w:szCs w:val="32"/>
              </w:rPr>
            </w:pPr>
          </w:p>
        </w:tc>
        <w:tc>
          <w:tcPr>
            <w:tcW w:w="7618" w:type="dxa"/>
            <w:vAlign w:val="center"/>
          </w:tcPr>
          <w:p w14:paraId="2DBCDFAC" w14:textId="773FE1D1" w:rsidR="0077469F" w:rsidRDefault="0077469F" w:rsidP="0077469F">
            <w:pPr>
              <w:jc w:val="center"/>
              <w:rPr>
                <w:rFonts w:ascii="Arial" w:eastAsia="標楷體" w:hAnsi="Arial"/>
                <w:noProof/>
                <w:sz w:val="32"/>
                <w:szCs w:val="32"/>
              </w:rPr>
            </w:pPr>
          </w:p>
        </w:tc>
      </w:tr>
    </w:tbl>
    <w:p w14:paraId="6D87C791" w14:textId="77777777" w:rsidR="001929CB" w:rsidRPr="001929CB" w:rsidRDefault="001929CB" w:rsidP="00906564">
      <w:pPr>
        <w:spacing w:line="400" w:lineRule="exact"/>
        <w:rPr>
          <w:rFonts w:ascii="Arial" w:eastAsia="標楷體" w:hAnsi="Arial"/>
          <w:sz w:val="32"/>
          <w:szCs w:val="32"/>
        </w:rPr>
      </w:pPr>
    </w:p>
    <w:sectPr w:rsidR="001929CB" w:rsidRPr="001929CB" w:rsidSect="00906564">
      <w:headerReference w:type="default" r:id="rId7"/>
      <w:footerReference w:type="default" r:id="rId8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E151" w14:textId="77777777" w:rsidR="009913B1" w:rsidRDefault="009913B1" w:rsidP="008E0C35">
      <w:r>
        <w:separator/>
      </w:r>
    </w:p>
  </w:endnote>
  <w:endnote w:type="continuationSeparator" w:id="0">
    <w:p w14:paraId="2B93AC2C" w14:textId="77777777" w:rsidR="009913B1" w:rsidRDefault="009913B1" w:rsidP="008E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3F2D" w14:textId="77777777" w:rsidR="008E0C35" w:rsidRPr="008E0C35" w:rsidRDefault="008E0C35" w:rsidP="008E0C35">
    <w:pPr>
      <w:pStyle w:val="a9"/>
      <w:jc w:val="center"/>
      <w:rPr>
        <w:color w:val="365F91" w:themeColor="accent1" w:themeShade="BF"/>
      </w:rPr>
    </w:pPr>
    <w:r w:rsidRPr="008E0C35">
      <w:rPr>
        <w:rFonts w:ascii="Verdana" w:hAnsi="Verdana"/>
        <w:color w:val="365F91" w:themeColor="accent1" w:themeShade="BF"/>
      </w:rPr>
      <w:t>總機：</w:t>
    </w:r>
    <w:r w:rsidRPr="008E0C35">
      <w:rPr>
        <w:rFonts w:ascii="Verdana" w:hAnsi="Verdana"/>
        <w:color w:val="365F91" w:themeColor="accent1" w:themeShade="BF"/>
      </w:rPr>
      <w:t xml:space="preserve">(02)2793-1828 | </w:t>
    </w:r>
    <w:r w:rsidRPr="008E0C35">
      <w:rPr>
        <w:rFonts w:ascii="Verdana" w:hAnsi="Verdana"/>
        <w:color w:val="365F91" w:themeColor="accent1" w:themeShade="BF"/>
      </w:rPr>
      <w:t>傳真：</w:t>
    </w:r>
    <w:r w:rsidRPr="008E0C35">
      <w:rPr>
        <w:rFonts w:ascii="Verdana" w:hAnsi="Verdana"/>
        <w:color w:val="365F91" w:themeColor="accent1" w:themeShade="BF"/>
      </w:rPr>
      <w:t>(02)2793-5567114 |</w:t>
    </w:r>
    <w:r>
      <w:rPr>
        <w:rFonts w:ascii="Verdana" w:hAnsi="Verdana" w:hint="eastAsia"/>
        <w:color w:val="365F91" w:themeColor="accent1" w:themeShade="BF"/>
      </w:rPr>
      <w:t xml:space="preserve"> </w:t>
    </w:r>
    <w:r w:rsidRPr="008E0C35">
      <w:rPr>
        <w:rFonts w:ascii="Verdana" w:hAnsi="Verdana"/>
        <w:color w:val="365F91" w:themeColor="accent1" w:themeShade="BF"/>
      </w:rPr>
      <w:t>臺北市內湖區安康路</w:t>
    </w:r>
    <w:r w:rsidRPr="008E0C35">
      <w:rPr>
        <w:rFonts w:ascii="Verdana" w:hAnsi="Verdana"/>
        <w:color w:val="365F91" w:themeColor="accent1" w:themeShade="BF"/>
      </w:rPr>
      <w:t>22</w:t>
    </w:r>
    <w:r w:rsidRPr="008E0C35">
      <w:rPr>
        <w:rFonts w:ascii="Verdana" w:hAnsi="Verdana"/>
        <w:color w:val="365F91" w:themeColor="accent1" w:themeShade="BF"/>
      </w:rPr>
      <w:t>巷</w:t>
    </w:r>
    <w:r w:rsidRPr="008E0C35">
      <w:rPr>
        <w:rFonts w:ascii="Verdana" w:hAnsi="Verdana"/>
        <w:color w:val="365F91" w:themeColor="accent1" w:themeShade="BF"/>
      </w:rPr>
      <w:t>33</w:t>
    </w:r>
    <w:r w:rsidRPr="008E0C35">
      <w:rPr>
        <w:rFonts w:ascii="Verdana" w:hAnsi="Verdana"/>
        <w:color w:val="365F91" w:themeColor="accent1" w:themeShade="BF"/>
      </w:rPr>
      <w:t>號</w:t>
    </w:r>
    <w:r w:rsidRPr="008E0C35">
      <w:rPr>
        <w:rFonts w:ascii="Verdana" w:hAnsi="Verdana"/>
        <w:color w:val="365F91" w:themeColor="accent1" w:themeShade="BF"/>
      </w:rPr>
      <w:t>4</w:t>
    </w:r>
    <w:r w:rsidRPr="008E0C35">
      <w:rPr>
        <w:rFonts w:ascii="Verdana" w:hAnsi="Verdana"/>
        <w:color w:val="365F91" w:themeColor="accent1" w:themeShade="BF"/>
      </w:rPr>
      <w:t>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0270" w14:textId="77777777" w:rsidR="009913B1" w:rsidRDefault="009913B1" w:rsidP="008E0C35">
      <w:r>
        <w:separator/>
      </w:r>
    </w:p>
  </w:footnote>
  <w:footnote w:type="continuationSeparator" w:id="0">
    <w:p w14:paraId="46BD0F04" w14:textId="77777777" w:rsidR="009913B1" w:rsidRDefault="009913B1" w:rsidP="008E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599E" w14:textId="77777777" w:rsidR="0094252C" w:rsidRDefault="0094252C" w:rsidP="0094252C">
    <w:pPr>
      <w:pStyle w:val="a7"/>
      <w:jc w:val="distribute"/>
    </w:pPr>
    <w:r>
      <w:rPr>
        <w:noProof/>
      </w:rPr>
      <w:drawing>
        <wp:inline distT="0" distB="0" distL="0" distR="0" wp14:anchorId="74CE1E63" wp14:editId="2270B068">
          <wp:extent cx="1440000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>
      <w:rPr>
        <w:noProof/>
      </w:rPr>
      <w:drawing>
        <wp:inline distT="0" distB="0" distL="0" distR="0" wp14:anchorId="582C43BF" wp14:editId="352FD88B">
          <wp:extent cx="366516" cy="360000"/>
          <wp:effectExtent l="0" t="0" r="0" b="254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_baseball_tea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51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86CE0"/>
    <w:multiLevelType w:val="hybridMultilevel"/>
    <w:tmpl w:val="6FB85ED8"/>
    <w:lvl w:ilvl="0" w:tplc="45D6864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C7C7891"/>
    <w:multiLevelType w:val="hybridMultilevel"/>
    <w:tmpl w:val="47CA601A"/>
    <w:lvl w:ilvl="0" w:tplc="98D46C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7E3D27"/>
    <w:multiLevelType w:val="hybridMultilevel"/>
    <w:tmpl w:val="FFDC3FB0"/>
    <w:lvl w:ilvl="0" w:tplc="EC1A3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F4643"/>
    <w:multiLevelType w:val="hybridMultilevel"/>
    <w:tmpl w:val="46629382"/>
    <w:lvl w:ilvl="0" w:tplc="5BCC3E02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99151163">
    <w:abstractNumId w:val="3"/>
  </w:num>
  <w:num w:numId="2" w16cid:durableId="1447654479">
    <w:abstractNumId w:val="2"/>
  </w:num>
  <w:num w:numId="3" w16cid:durableId="555509718">
    <w:abstractNumId w:val="0"/>
  </w:num>
  <w:num w:numId="4" w16cid:durableId="187808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AD"/>
    <w:rsid w:val="001929CB"/>
    <w:rsid w:val="0020454A"/>
    <w:rsid w:val="002401FB"/>
    <w:rsid w:val="003A6F35"/>
    <w:rsid w:val="00425601"/>
    <w:rsid w:val="005721AD"/>
    <w:rsid w:val="005B3847"/>
    <w:rsid w:val="005C4571"/>
    <w:rsid w:val="0077469F"/>
    <w:rsid w:val="00782C64"/>
    <w:rsid w:val="00794FCC"/>
    <w:rsid w:val="007A4C52"/>
    <w:rsid w:val="0087451D"/>
    <w:rsid w:val="008E0C35"/>
    <w:rsid w:val="00906564"/>
    <w:rsid w:val="0094252C"/>
    <w:rsid w:val="0096610D"/>
    <w:rsid w:val="009913B1"/>
    <w:rsid w:val="009D3AE0"/>
    <w:rsid w:val="00A40CAF"/>
    <w:rsid w:val="00AF42DC"/>
    <w:rsid w:val="00B82B2E"/>
    <w:rsid w:val="00DB4E66"/>
    <w:rsid w:val="00EC5C58"/>
    <w:rsid w:val="00F12A0A"/>
    <w:rsid w:val="00F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E7C647"/>
  <w15:docId w15:val="{AF0935BA-5481-43E4-8572-790F04A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47"/>
    <w:pPr>
      <w:ind w:leftChars="200" w:left="480"/>
    </w:pPr>
  </w:style>
  <w:style w:type="table" w:styleId="a4">
    <w:name w:val="Table Grid"/>
    <w:basedOn w:val="a1"/>
    <w:uiPriority w:val="59"/>
    <w:rsid w:val="0077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46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0C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E0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0C35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E0C35"/>
    <w:rPr>
      <w:color w:val="0000FF"/>
      <w:u w:val="single"/>
    </w:rPr>
  </w:style>
  <w:style w:type="paragraph" w:styleId="ac">
    <w:name w:val="Revision"/>
    <w:hidden/>
    <w:uiPriority w:val="99"/>
    <w:semiHidden/>
    <w:rsid w:val="0079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駱志偉</dc:creator>
  <cp:lastModifiedBy>Deborah LUO</cp:lastModifiedBy>
  <cp:revision>3</cp:revision>
  <cp:lastPrinted>2023-03-13T04:54:00Z</cp:lastPrinted>
  <dcterms:created xsi:type="dcterms:W3CDTF">2023-03-30T08:09:00Z</dcterms:created>
  <dcterms:modified xsi:type="dcterms:W3CDTF">2023-03-30T08:47:00Z</dcterms:modified>
</cp:coreProperties>
</file>